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9A7" w:rsidRPr="00D56128" w:rsidRDefault="00525081" w:rsidP="00D56128">
      <w:pPr>
        <w:spacing w:after="160" w:line="254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916"/>
      </w:tblGrid>
      <w:tr w:rsidR="003729A7" w:rsidRPr="003729A7" w:rsidTr="008B2C8A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3729A7" w:rsidRPr="003729A7" w:rsidRDefault="003729A7" w:rsidP="003729A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3729A7">
              <w:rPr>
                <w:rFonts w:ascii="Times New Roman" w:eastAsia="Calibri" w:hAnsi="Times New Roman"/>
                <w:b/>
                <w:noProof/>
                <w:sz w:val="32"/>
                <w:szCs w:val="32"/>
              </w:rPr>
              <w:drawing>
                <wp:inline distT="0" distB="0" distL="0" distR="0">
                  <wp:extent cx="1041400" cy="107315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3729A7" w:rsidRPr="003729A7" w:rsidRDefault="003729A7" w:rsidP="003729A7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4"/>
              </w:rPr>
            </w:pPr>
            <w:r w:rsidRPr="003729A7">
              <w:rPr>
                <w:rFonts w:ascii="Times New Roman" w:eastAsia="Calibri" w:hAnsi="Times New Roman"/>
                <w:sz w:val="28"/>
                <w:szCs w:val="24"/>
              </w:rPr>
              <w:t>Министерство образования и науки Чеченской Республики</w:t>
            </w:r>
          </w:p>
        </w:tc>
      </w:tr>
      <w:tr w:rsidR="003729A7" w:rsidRPr="003729A7" w:rsidTr="008B2C8A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3729A7" w:rsidRPr="003729A7" w:rsidRDefault="003729A7" w:rsidP="003729A7">
            <w:pPr>
              <w:spacing w:after="0" w:line="240" w:lineRule="auto"/>
              <w:jc w:val="center"/>
              <w:rPr>
                <w:rFonts w:ascii="Times New Roman" w:eastAsia="Calibri" w:hAnsi="Times New Roman"/>
                <w:noProof/>
                <w:sz w:val="24"/>
                <w:szCs w:val="24"/>
              </w:rPr>
            </w:pPr>
          </w:p>
        </w:tc>
        <w:tc>
          <w:tcPr>
            <w:tcW w:w="7931" w:type="dxa"/>
            <w:shd w:val="clear" w:color="auto" w:fill="auto"/>
          </w:tcPr>
          <w:p w:rsidR="003729A7" w:rsidRPr="003729A7" w:rsidRDefault="003729A7" w:rsidP="003729A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4"/>
              </w:rPr>
            </w:pPr>
            <w:r w:rsidRPr="003729A7">
              <w:rPr>
                <w:rFonts w:ascii="Times New Roman" w:eastAsia="Calibri" w:hAnsi="Times New Roman"/>
                <w:sz w:val="28"/>
                <w:szCs w:val="24"/>
              </w:rPr>
              <w:t>Государственное бюджетное профессиональное образовательное учреждение</w:t>
            </w:r>
          </w:p>
        </w:tc>
      </w:tr>
      <w:tr w:rsidR="003729A7" w:rsidRPr="003729A7" w:rsidTr="008B2C8A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3729A7" w:rsidRPr="003729A7" w:rsidRDefault="003729A7" w:rsidP="003729A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</w:p>
        </w:tc>
        <w:tc>
          <w:tcPr>
            <w:tcW w:w="7931" w:type="dxa"/>
            <w:shd w:val="clear" w:color="auto" w:fill="auto"/>
          </w:tcPr>
          <w:p w:rsidR="003729A7" w:rsidRPr="003729A7" w:rsidRDefault="003729A7" w:rsidP="003729A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3729A7">
              <w:rPr>
                <w:rFonts w:ascii="Times New Roman" w:eastAsia="Calibri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3729A7" w:rsidRPr="003729A7" w:rsidRDefault="003729A7" w:rsidP="00372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729A7">
        <w:rPr>
          <w:rFonts w:ascii="Times New Roman" w:eastAsia="Times New Roman" w:hAnsi="Times New Roman"/>
          <w:caps/>
          <w:sz w:val="28"/>
          <w:szCs w:val="28"/>
        </w:rPr>
        <w:t xml:space="preserve">         </w:t>
      </w:r>
      <w:r w:rsidRPr="003729A7">
        <w:rPr>
          <w:rFonts w:ascii="Times New Roman" w:eastAsia="Times New Roman" w:hAnsi="Times New Roman"/>
          <w:b/>
          <w:caps/>
          <w:sz w:val="28"/>
          <w:szCs w:val="28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3729A7" w:rsidRPr="003729A7" w:rsidTr="008B2C8A">
        <w:tc>
          <w:tcPr>
            <w:tcW w:w="9570" w:type="dxa"/>
          </w:tcPr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3729A7" w:rsidRPr="003729A7" w:rsidTr="008B2C8A">
              <w:tc>
                <w:tcPr>
                  <w:tcW w:w="9600" w:type="dxa"/>
                </w:tcPr>
                <w:p w:rsidR="003729A7" w:rsidRPr="003729A7" w:rsidRDefault="003729A7" w:rsidP="003729A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</w:pPr>
                  <w:r w:rsidRPr="003729A7"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3729A7" w:rsidRPr="003729A7" w:rsidTr="008B2C8A">
              <w:tc>
                <w:tcPr>
                  <w:tcW w:w="9600" w:type="dxa"/>
                </w:tcPr>
                <w:p w:rsidR="003729A7" w:rsidRPr="003729A7" w:rsidRDefault="003729A7" w:rsidP="003729A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sz w:val="28"/>
                      <w:szCs w:val="28"/>
                    </w:rPr>
                  </w:pPr>
                  <w:r w:rsidRPr="003729A7">
                    <w:rPr>
                      <w:rFonts w:ascii="Times New Roman" w:eastAsia="Microsoft Sans Serif" w:hAnsi="Times New Roman"/>
                      <w:sz w:val="28"/>
                      <w:szCs w:val="28"/>
                    </w:rPr>
                    <w:t>приказом директора</w:t>
                  </w:r>
                </w:p>
                <w:p w:rsidR="003729A7" w:rsidRPr="003729A7" w:rsidRDefault="003729A7" w:rsidP="003729A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</w:pPr>
                  <w:r w:rsidRPr="003729A7"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3729A7" w:rsidRPr="003729A7" w:rsidTr="008B2C8A">
              <w:tc>
                <w:tcPr>
                  <w:tcW w:w="9600" w:type="dxa"/>
                </w:tcPr>
                <w:p w:rsidR="003729A7" w:rsidRPr="003729A7" w:rsidRDefault="003729A7" w:rsidP="003729A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spacing w:val="-2"/>
                      <w:sz w:val="28"/>
                      <w:szCs w:val="28"/>
                    </w:rPr>
                  </w:pPr>
                  <w:r w:rsidRPr="003729A7"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  <w:t>№ 45/1-</w:t>
                  </w:r>
                  <w:r w:rsidRPr="003729A7">
                    <w:rPr>
                      <w:rFonts w:ascii="Times New Roman" w:eastAsia="Microsoft Sans Serif" w:hAnsi="Times New Roman"/>
                      <w:sz w:val="28"/>
                      <w:szCs w:val="28"/>
                    </w:rPr>
                    <w:t>од</w:t>
                  </w:r>
                  <w:r w:rsidRPr="003729A7"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  <w:t xml:space="preserve"> </w:t>
                  </w:r>
                  <w:r w:rsidRPr="003729A7">
                    <w:rPr>
                      <w:rFonts w:ascii="Times New Roman" w:eastAsia="Microsoft Sans Serif" w:hAnsi="Times New Roman"/>
                      <w:sz w:val="28"/>
                      <w:szCs w:val="28"/>
                    </w:rPr>
                    <w:t xml:space="preserve">от </w:t>
                  </w:r>
                  <w:r w:rsidRPr="003729A7"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  <w:t xml:space="preserve">26.04.2023 </w:t>
                  </w:r>
                  <w:r w:rsidRPr="003729A7">
                    <w:rPr>
                      <w:rFonts w:ascii="Times New Roman" w:eastAsia="Microsoft Sans Serif" w:hAnsi="Times New Roman"/>
                      <w:sz w:val="28"/>
                      <w:szCs w:val="28"/>
                    </w:rPr>
                    <w:t>г.</w:t>
                  </w:r>
                </w:p>
                <w:p w:rsidR="003729A7" w:rsidRPr="003729A7" w:rsidRDefault="003729A7" w:rsidP="003729A7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sz w:val="28"/>
                      <w:szCs w:val="28"/>
                    </w:rPr>
                  </w:pPr>
                  <w:r w:rsidRPr="003729A7">
                    <w:rPr>
                      <w:rFonts w:ascii="Times New Roman" w:eastAsia="Microsoft Sans Serif" w:hAnsi="Times New Roman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3729A7" w:rsidRPr="003729A7" w:rsidRDefault="003729A7" w:rsidP="003729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aps/>
                <w:sz w:val="28"/>
                <w:szCs w:val="28"/>
              </w:rPr>
            </w:pPr>
          </w:p>
        </w:tc>
      </w:tr>
    </w:tbl>
    <w:p w:rsidR="003729A7" w:rsidRPr="003729A7" w:rsidRDefault="003729A7" w:rsidP="00372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3729A7">
        <w:rPr>
          <w:rFonts w:ascii="Times New Roman" w:eastAsia="Times New Roman" w:hAnsi="Times New Roman"/>
          <w:caps/>
          <w:sz w:val="28"/>
          <w:szCs w:val="28"/>
        </w:rPr>
        <w:t xml:space="preserve">         </w:t>
      </w:r>
      <w:r w:rsidRPr="003729A7">
        <w:rPr>
          <w:rFonts w:ascii="Times New Roman" w:eastAsia="Times New Roman" w:hAnsi="Times New Roman"/>
          <w:b/>
          <w:caps/>
          <w:sz w:val="28"/>
          <w:szCs w:val="28"/>
        </w:rPr>
        <w:t xml:space="preserve"> </w:t>
      </w:r>
    </w:p>
    <w:p w:rsidR="003729A7" w:rsidRDefault="003729A7" w:rsidP="00372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5E52E6" w:rsidRPr="003729A7" w:rsidRDefault="005E52E6" w:rsidP="00372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3729A7" w:rsidRPr="003729A7" w:rsidRDefault="003729A7" w:rsidP="003729A7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729A7">
        <w:rPr>
          <w:rFonts w:ascii="Times New Roman" w:eastAsia="Times New Roman" w:hAnsi="Times New Roman"/>
          <w:sz w:val="24"/>
          <w:szCs w:val="24"/>
        </w:rPr>
        <w:t>ОСНОВНАЯ ОБРАЗОВАТЕЛЬНАЯ ПРОГРАММА</w:t>
      </w:r>
    </w:p>
    <w:p w:rsidR="003729A7" w:rsidRPr="003729A7" w:rsidRDefault="003729A7" w:rsidP="003729A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729A7">
        <w:rPr>
          <w:rFonts w:ascii="Times New Roman" w:eastAsia="Times New Roman" w:hAnsi="Times New Roman"/>
          <w:sz w:val="24"/>
          <w:szCs w:val="24"/>
        </w:rPr>
        <w:t>СРЕДНЕГО ПРОФЕССИОНАЛЬНОГО ОБРАЗОВАНИЯ</w:t>
      </w:r>
    </w:p>
    <w:p w:rsidR="003729A7" w:rsidRPr="003729A7" w:rsidRDefault="003729A7" w:rsidP="003729A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729A7">
        <w:rPr>
          <w:rFonts w:ascii="Times New Roman" w:eastAsia="Times New Roman" w:hAnsi="Times New Roman"/>
          <w:sz w:val="24"/>
          <w:szCs w:val="24"/>
        </w:rPr>
        <w:t>ПО СПЕЦИАЛЬНОСТИ</w:t>
      </w:r>
    </w:p>
    <w:p w:rsidR="003729A7" w:rsidRPr="003729A7" w:rsidRDefault="003729A7" w:rsidP="003729A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729A7">
        <w:rPr>
          <w:rFonts w:ascii="Times New Roman" w:eastAsia="Times New Roman" w:hAnsi="Times New Roman"/>
          <w:sz w:val="24"/>
          <w:szCs w:val="24"/>
        </w:rPr>
        <w:t>09.02.04 ИНФОРМАЦИОННЫЕ СИСТЕМЫ И ПРОГРАММИРОВАНИЕ</w:t>
      </w:r>
    </w:p>
    <w:p w:rsidR="00D56128" w:rsidRPr="0057273C" w:rsidRDefault="00D56128" w:rsidP="003729A7">
      <w:pPr>
        <w:tabs>
          <w:tab w:val="left" w:pos="1740"/>
        </w:tabs>
        <w:spacing w:after="0" w:line="36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57273C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</w:p>
    <w:p w:rsidR="00D56128" w:rsidRPr="0057273C" w:rsidRDefault="003729A7" w:rsidP="003729A7">
      <w:pPr>
        <w:tabs>
          <w:tab w:val="left" w:pos="1740"/>
        </w:tabs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57273C">
        <w:rPr>
          <w:rFonts w:ascii="Times New Roman" w:eastAsia="Calibri" w:hAnsi="Times New Roman"/>
          <w:sz w:val="24"/>
          <w:szCs w:val="24"/>
          <w:lang w:eastAsia="en-US"/>
        </w:rPr>
        <w:t xml:space="preserve">        РАБОЧАЯ </w:t>
      </w:r>
      <w:r w:rsidRPr="0057273C">
        <w:rPr>
          <w:rFonts w:ascii="Times New Roman" w:eastAsia="Times New Roman" w:hAnsi="Times New Roman"/>
          <w:sz w:val="24"/>
          <w:szCs w:val="24"/>
        </w:rPr>
        <w:t xml:space="preserve">ПРОГРАММА УЧЕБНОЙ ДИСЦИПЛИНЫ  </w:t>
      </w:r>
    </w:p>
    <w:p w:rsidR="00D56128" w:rsidRPr="0057273C" w:rsidRDefault="003729A7" w:rsidP="003729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57273C">
        <w:rPr>
          <w:rFonts w:ascii="Times New Roman" w:eastAsia="Times New Roman" w:hAnsi="Times New Roman"/>
          <w:sz w:val="24"/>
          <w:szCs w:val="24"/>
        </w:rPr>
        <w:t>ОП.10</w:t>
      </w:r>
      <w:r w:rsidR="00955308">
        <w:rPr>
          <w:rFonts w:ascii="Times New Roman" w:eastAsia="Times New Roman" w:hAnsi="Times New Roman"/>
          <w:sz w:val="24"/>
          <w:szCs w:val="24"/>
        </w:rPr>
        <w:t>.</w:t>
      </w:r>
      <w:bookmarkStart w:id="0" w:name="_GoBack"/>
      <w:bookmarkEnd w:id="0"/>
      <w:r w:rsidRPr="0057273C">
        <w:rPr>
          <w:rFonts w:ascii="Times New Roman" w:eastAsia="Times New Roman" w:hAnsi="Times New Roman"/>
          <w:sz w:val="24"/>
          <w:szCs w:val="24"/>
        </w:rPr>
        <w:t xml:space="preserve"> ЧИСЛЕННЫЕ МЕТОДЫ</w:t>
      </w:r>
    </w:p>
    <w:p w:rsidR="00D56128" w:rsidRPr="00D56128" w:rsidRDefault="00D56128" w:rsidP="00D56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4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56128" w:rsidRPr="00D56128" w:rsidRDefault="00D56128" w:rsidP="00D56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4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56128" w:rsidRPr="00D56128" w:rsidRDefault="00D56128" w:rsidP="00D56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4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56128" w:rsidRPr="00D56128" w:rsidRDefault="00D56128" w:rsidP="00D561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54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D56128" w:rsidRPr="00D56128" w:rsidRDefault="00D56128" w:rsidP="00D56128">
      <w:pPr>
        <w:tabs>
          <w:tab w:val="left" w:pos="4185"/>
        </w:tabs>
        <w:spacing w:after="160" w:line="254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D56128" w:rsidRPr="00D56128" w:rsidRDefault="00D56128" w:rsidP="00D56128">
      <w:pPr>
        <w:tabs>
          <w:tab w:val="left" w:pos="4185"/>
        </w:tabs>
        <w:spacing w:after="160" w:line="254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D56128" w:rsidRPr="00D56128" w:rsidRDefault="00D56128" w:rsidP="00D56128">
      <w:pPr>
        <w:tabs>
          <w:tab w:val="left" w:pos="4185"/>
        </w:tabs>
        <w:spacing w:after="160" w:line="254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D56128" w:rsidRDefault="00D56128" w:rsidP="00D56128">
      <w:pPr>
        <w:tabs>
          <w:tab w:val="left" w:pos="4185"/>
        </w:tabs>
        <w:spacing w:after="160" w:line="254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7273C" w:rsidRDefault="0057273C" w:rsidP="00D56128">
      <w:pPr>
        <w:tabs>
          <w:tab w:val="left" w:pos="4185"/>
        </w:tabs>
        <w:spacing w:after="160" w:line="254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57273C" w:rsidRPr="00D56128" w:rsidRDefault="0057273C" w:rsidP="00D56128">
      <w:pPr>
        <w:tabs>
          <w:tab w:val="left" w:pos="4185"/>
        </w:tabs>
        <w:spacing w:after="160" w:line="254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729A7" w:rsidRPr="00D56128" w:rsidRDefault="00D56128" w:rsidP="00D56128">
      <w:pPr>
        <w:tabs>
          <w:tab w:val="left" w:pos="3405"/>
        </w:tabs>
        <w:spacing w:after="160" w:line="360" w:lineRule="auto"/>
        <w:jc w:val="both"/>
        <w:rPr>
          <w:rFonts w:ascii="Times New Roman" w:eastAsia="Calibri" w:hAnsi="Times New Roman"/>
          <w:bCs/>
          <w:i/>
          <w:sz w:val="28"/>
          <w:szCs w:val="28"/>
          <w:lang w:eastAsia="en-US"/>
        </w:rPr>
      </w:pPr>
      <w:r w:rsidRPr="00D56128">
        <w:rPr>
          <w:rFonts w:ascii="Times New Roman" w:eastAsia="Calibri" w:hAnsi="Times New Roman"/>
          <w:bCs/>
          <w:i/>
          <w:sz w:val="28"/>
          <w:szCs w:val="28"/>
          <w:lang w:eastAsia="en-US"/>
        </w:rPr>
        <w:t xml:space="preserve">          </w:t>
      </w:r>
    </w:p>
    <w:p w:rsidR="003729A7" w:rsidRPr="003729A7" w:rsidRDefault="003729A7" w:rsidP="003729A7">
      <w:pPr>
        <w:tabs>
          <w:tab w:val="left" w:pos="4111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729A7">
        <w:rPr>
          <w:rFonts w:ascii="Times New Roman" w:eastAsia="Times New Roman" w:hAnsi="Times New Roman"/>
          <w:sz w:val="28"/>
          <w:szCs w:val="28"/>
        </w:rPr>
        <w:t>Грозный - 2023</w:t>
      </w:r>
    </w:p>
    <w:p w:rsidR="00D56128" w:rsidRPr="00D56128" w:rsidRDefault="00D56128" w:rsidP="003729A7">
      <w:pPr>
        <w:tabs>
          <w:tab w:val="left" w:pos="3405"/>
        </w:tabs>
        <w:spacing w:after="160" w:line="360" w:lineRule="auto"/>
        <w:jc w:val="center"/>
        <w:rPr>
          <w:rFonts w:ascii="Times New Roman" w:eastAsia="Calibri" w:hAnsi="Times New Roman"/>
          <w:bCs/>
          <w:i/>
          <w:sz w:val="28"/>
          <w:szCs w:val="28"/>
          <w:lang w:eastAsia="en-US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5127"/>
        <w:gridCol w:w="4796"/>
      </w:tblGrid>
      <w:tr w:rsidR="003729A7" w:rsidRPr="003729A7" w:rsidTr="008B2C8A">
        <w:trPr>
          <w:trHeight w:val="4678"/>
        </w:trPr>
        <w:tc>
          <w:tcPr>
            <w:tcW w:w="5127" w:type="dxa"/>
          </w:tcPr>
          <w:p w:rsidR="003729A7" w:rsidRPr="003729A7" w:rsidRDefault="003729A7" w:rsidP="003729A7">
            <w:pPr>
              <w:spacing w:after="0" w:line="240" w:lineRule="auto"/>
              <w:ind w:left="103" w:right="142" w:hanging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на заседании ПЦК «Общепрофессиональные дисциплины» </w:t>
            </w:r>
          </w:p>
          <w:p w:rsidR="003729A7" w:rsidRPr="003729A7" w:rsidRDefault="003729A7" w:rsidP="003729A7">
            <w:pPr>
              <w:spacing w:after="0" w:line="240" w:lineRule="auto"/>
              <w:ind w:left="103" w:right="142" w:hanging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Протокол № 9 от 25.04.2023г.</w:t>
            </w:r>
          </w:p>
          <w:p w:rsidR="003729A7" w:rsidRPr="003729A7" w:rsidRDefault="003729A7" w:rsidP="003729A7">
            <w:pPr>
              <w:spacing w:after="0" w:line="240" w:lineRule="auto"/>
              <w:ind w:left="103" w:right="142" w:hanging="1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Председатель ПЦК Эдилсултанова М.А.</w:t>
            </w:r>
          </w:p>
          <w:p w:rsidR="003729A7" w:rsidRPr="003729A7" w:rsidRDefault="003729A7" w:rsidP="003729A7">
            <w:pPr>
              <w:spacing w:after="0" w:line="240" w:lineRule="auto"/>
              <w:ind w:left="103" w:right="142" w:hanging="1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3729A7" w:rsidRPr="003729A7" w:rsidRDefault="003729A7" w:rsidP="003729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96" w:type="dxa"/>
          </w:tcPr>
          <w:p w:rsidR="003729A7" w:rsidRPr="003729A7" w:rsidRDefault="003729A7" w:rsidP="003729A7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учебной дисциплины</w:t>
            </w:r>
            <w:r w:rsidRPr="003729A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3729A7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3729A7" w:rsidRPr="003729A7" w:rsidRDefault="003729A7" w:rsidP="003729A7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729A7" w:rsidRPr="003729A7" w:rsidRDefault="003729A7" w:rsidP="003729A7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729A7" w:rsidRPr="003729A7" w:rsidRDefault="003729A7" w:rsidP="003729A7">
            <w:pPr>
              <w:spacing w:after="0" w:line="240" w:lineRule="auto"/>
              <w:ind w:left="15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729A7" w:rsidRPr="003729A7" w:rsidRDefault="003729A7" w:rsidP="003729A7">
            <w:pPr>
              <w:spacing w:after="0" w:line="240" w:lineRule="auto"/>
              <w:ind w:left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СОГЛАСОВАНА</w:t>
            </w:r>
          </w:p>
          <w:p w:rsidR="003729A7" w:rsidRPr="003729A7" w:rsidRDefault="003729A7" w:rsidP="003729A7">
            <w:pPr>
              <w:spacing w:after="0" w:line="240" w:lineRule="auto"/>
              <w:ind w:left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3729A7" w:rsidRPr="003729A7" w:rsidRDefault="003729A7" w:rsidP="003729A7">
            <w:pPr>
              <w:spacing w:after="0" w:line="240" w:lineRule="auto"/>
              <w:ind w:left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ГБПОУ «ЧГПК» Я.М. Басаев</w:t>
            </w:r>
          </w:p>
          <w:p w:rsidR="003729A7" w:rsidRPr="003729A7" w:rsidRDefault="003729A7" w:rsidP="003729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29A7">
              <w:rPr>
                <w:rFonts w:ascii="Times New Roman" w:eastAsia="Times New Roman" w:hAnsi="Times New Roman"/>
                <w:sz w:val="24"/>
                <w:szCs w:val="24"/>
              </w:rPr>
              <w:t>25.04.2023г.</w:t>
            </w:r>
          </w:p>
        </w:tc>
      </w:tr>
    </w:tbl>
    <w:p w:rsidR="00D56128" w:rsidRPr="0057273C" w:rsidRDefault="00D56128" w:rsidP="00D5612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56128" w:rsidRPr="0057273C" w:rsidRDefault="00D56128" w:rsidP="00D5612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7273C" w:rsidRPr="0057273C" w:rsidRDefault="0057273C" w:rsidP="0057273C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57273C">
        <w:rPr>
          <w:rFonts w:ascii="Times New Roman" w:eastAsia="Times New Roman" w:hAnsi="Times New Roman"/>
          <w:sz w:val="24"/>
          <w:szCs w:val="24"/>
        </w:rPr>
        <w:t>Рабочая программа учебной дисциплины</w:t>
      </w:r>
      <w:r w:rsidRPr="0057273C">
        <w:rPr>
          <w:rFonts w:ascii="Times New Roman" w:eastAsia="Times New Roman" w:hAnsi="Times New Roman"/>
          <w:caps/>
          <w:sz w:val="24"/>
          <w:szCs w:val="24"/>
        </w:rPr>
        <w:t xml:space="preserve"> </w:t>
      </w:r>
      <w:r w:rsidRPr="0057273C">
        <w:rPr>
          <w:rFonts w:ascii="Times New Roman" w:eastAsia="Times New Roman" w:hAnsi="Times New Roman"/>
          <w:sz w:val="24"/>
          <w:szCs w:val="24"/>
        </w:rPr>
        <w:t>ОП.10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57273C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Ч</w:t>
      </w:r>
      <w:r w:rsidRPr="0057273C">
        <w:rPr>
          <w:rFonts w:ascii="Times New Roman" w:eastAsia="Times New Roman" w:hAnsi="Times New Roman"/>
          <w:sz w:val="24"/>
          <w:szCs w:val="24"/>
        </w:rPr>
        <w:t>исленные методы</w:t>
      </w:r>
    </w:p>
    <w:p w:rsidR="0057273C" w:rsidRPr="0057273C" w:rsidRDefault="0057273C" w:rsidP="005727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Arial Unicode MS" w:hAnsi="Times New Roman"/>
          <w:sz w:val="24"/>
          <w:szCs w:val="24"/>
        </w:rPr>
      </w:pPr>
      <w:r w:rsidRPr="0057273C">
        <w:rPr>
          <w:rFonts w:ascii="Times New Roman" w:eastAsia="Times New Roman" w:hAnsi="Times New Roman"/>
          <w:caps/>
          <w:sz w:val="24"/>
          <w:szCs w:val="24"/>
        </w:rPr>
        <w:t xml:space="preserve"> </w:t>
      </w:r>
      <w:r w:rsidRPr="0057273C">
        <w:rPr>
          <w:rFonts w:ascii="Times New Roman" w:eastAsia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57273C" w:rsidRPr="0057273C" w:rsidRDefault="0057273C" w:rsidP="0057273C">
      <w:pPr>
        <w:widowControl w:val="0"/>
        <w:tabs>
          <w:tab w:val="left" w:pos="0"/>
        </w:tabs>
        <w:suppressAutoHyphens/>
        <w:spacing w:line="360" w:lineRule="auto"/>
        <w:rPr>
          <w:rFonts w:ascii="Times New Roman" w:eastAsia="Times New Roman" w:hAnsi="Times New Roman"/>
          <w:sz w:val="24"/>
          <w:szCs w:val="24"/>
        </w:rPr>
      </w:pPr>
    </w:p>
    <w:p w:rsidR="0057273C" w:rsidRPr="0057273C" w:rsidRDefault="0057273C" w:rsidP="0057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7273C">
        <w:rPr>
          <w:rFonts w:ascii="Times New Roman" w:eastAsia="Times New Roman" w:hAnsi="Times New Roman"/>
          <w:sz w:val="24"/>
          <w:szCs w:val="24"/>
        </w:rPr>
        <w:t>Организация-разработчик: ГБПОУ «</w:t>
      </w:r>
      <w:r w:rsidRPr="0057273C">
        <w:rPr>
          <w:rFonts w:ascii="Times New Roman" w:eastAsia="Times New Roman" w:hAnsi="Times New Roman"/>
          <w:sz w:val="24"/>
          <w:szCs w:val="24"/>
          <w:lang w:eastAsia="ar-SA"/>
        </w:rPr>
        <w:t>Чеченский государственный педагогический колледж»</w:t>
      </w:r>
    </w:p>
    <w:p w:rsidR="0057273C" w:rsidRPr="0057273C" w:rsidRDefault="0057273C" w:rsidP="005727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7273C" w:rsidRDefault="0057273C" w:rsidP="0057273C">
      <w:pPr>
        <w:shd w:val="clear" w:color="auto" w:fill="FFFFFF"/>
        <w:rPr>
          <w:rFonts w:ascii="Times New Roman" w:eastAsia="Times New Roman" w:hAnsi="Times New Roman"/>
          <w:color w:val="000000"/>
          <w:spacing w:val="-2"/>
          <w:sz w:val="24"/>
          <w:szCs w:val="24"/>
        </w:rPr>
      </w:pPr>
      <w:r w:rsidRPr="0057273C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 xml:space="preserve">Разработчики: преподаватели ГБПОУ «ЧГПК» Науразова Лариса Амовна, </w:t>
      </w:r>
    </w:p>
    <w:p w:rsidR="0057273C" w:rsidRPr="0057273C" w:rsidRDefault="0057273C" w:rsidP="0057273C">
      <w:pPr>
        <w:shd w:val="clear" w:color="auto" w:fill="FFFFFF"/>
        <w:rPr>
          <w:rFonts w:ascii="Times New Roman" w:eastAsia="Times New Roman" w:hAnsi="Times New Roman"/>
          <w:color w:val="000000"/>
          <w:spacing w:val="-2"/>
          <w:sz w:val="24"/>
          <w:szCs w:val="24"/>
        </w:rPr>
      </w:pPr>
      <w:r w:rsidRPr="0057273C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Воздеева Хавра Сайтамиевна</w:t>
      </w:r>
    </w:p>
    <w:p w:rsidR="00525081" w:rsidRDefault="00525081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525081" w:rsidRDefault="00525081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525081" w:rsidRDefault="00525081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9A7" w:rsidRDefault="003729A7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9A7" w:rsidRDefault="003729A7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9A7" w:rsidRDefault="003729A7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9A7" w:rsidRDefault="003729A7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9A7" w:rsidRDefault="003729A7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3729A7" w:rsidRDefault="003729A7" w:rsidP="00D3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35621" w:rsidRPr="00F75215" w:rsidRDefault="00D35621" w:rsidP="00D35621">
      <w:pPr>
        <w:jc w:val="center"/>
        <w:rPr>
          <w:rFonts w:ascii="Times New Roman" w:hAnsi="Times New Roman"/>
          <w:b/>
          <w:sz w:val="24"/>
          <w:szCs w:val="24"/>
        </w:rPr>
      </w:pPr>
      <w:r w:rsidRPr="00F75215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D35621" w:rsidRPr="00F75215" w:rsidRDefault="00D35621" w:rsidP="00D35621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2"/>
        <w:gridCol w:w="1853"/>
      </w:tblGrid>
      <w:tr w:rsidR="00D35621" w:rsidRPr="00F75215" w:rsidTr="005D084F">
        <w:tc>
          <w:tcPr>
            <w:tcW w:w="7502" w:type="dxa"/>
          </w:tcPr>
          <w:p w:rsidR="00D35621" w:rsidRPr="00F75215" w:rsidRDefault="003729A7" w:rsidP="00D35621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="00D35621" w:rsidRPr="00F752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35621">
              <w:rPr>
                <w:rFonts w:ascii="Times New Roman" w:hAnsi="Times New Roman"/>
                <w:b/>
                <w:sz w:val="24"/>
                <w:szCs w:val="24"/>
              </w:rPr>
              <w:t xml:space="preserve">РАБОЧЕЙ </w:t>
            </w:r>
            <w:r w:rsidR="00D35621" w:rsidRPr="00F75215">
              <w:rPr>
                <w:rFonts w:ascii="Times New Roman" w:hAnsi="Times New Roman"/>
                <w:b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853" w:type="dxa"/>
          </w:tcPr>
          <w:p w:rsidR="00D35621" w:rsidRPr="00F75215" w:rsidRDefault="0057273C" w:rsidP="005D08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35621" w:rsidRPr="00F75215" w:rsidTr="005D084F">
        <w:tc>
          <w:tcPr>
            <w:tcW w:w="7502" w:type="dxa"/>
          </w:tcPr>
          <w:p w:rsidR="00D35621" w:rsidRPr="00F75215" w:rsidRDefault="00D35621" w:rsidP="00D35621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 xml:space="preserve">СТРУКТУРА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СОДЕРЖАНИЕ</w:t>
            </w:r>
            <w:r w:rsidR="0057273C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>УЧЕБНОЙ ДИСЦИПЛИНЫ</w:t>
            </w:r>
          </w:p>
        </w:tc>
        <w:tc>
          <w:tcPr>
            <w:tcW w:w="1853" w:type="dxa"/>
          </w:tcPr>
          <w:p w:rsidR="00D35621" w:rsidRPr="00F75215" w:rsidRDefault="0057273C" w:rsidP="005D08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D35621" w:rsidRPr="00F75215" w:rsidTr="005D084F">
        <w:trPr>
          <w:trHeight w:val="670"/>
        </w:trPr>
        <w:tc>
          <w:tcPr>
            <w:tcW w:w="7502" w:type="dxa"/>
          </w:tcPr>
          <w:p w:rsidR="00D35621" w:rsidRPr="00F75215" w:rsidRDefault="00D35621" w:rsidP="00D35621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3" w:type="dxa"/>
          </w:tcPr>
          <w:p w:rsidR="00D35621" w:rsidRPr="00F75215" w:rsidRDefault="0057273C" w:rsidP="005D08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D35621" w:rsidRPr="00F75215" w:rsidTr="005D084F">
        <w:tc>
          <w:tcPr>
            <w:tcW w:w="7502" w:type="dxa"/>
          </w:tcPr>
          <w:p w:rsidR="0057273C" w:rsidRDefault="00D35621" w:rsidP="0057273C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F75215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57273C" w:rsidRPr="0057273C" w:rsidRDefault="0057273C" w:rsidP="0057273C">
            <w:pPr>
              <w:numPr>
                <w:ilvl w:val="0"/>
                <w:numId w:val="1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57273C">
              <w:rPr>
                <w:rFonts w:ascii="Times New Roman" w:hAnsi="Times New Roman"/>
                <w:b/>
                <w:sz w:val="24"/>
                <w:szCs w:val="24"/>
              </w:rPr>
              <w:t xml:space="preserve"> СПЕЦИАЛЬНЫЕ УСЛОВИЯ ДЛЯ ИНВАЛИДОВ И ЛИЦ С ОГРАНИЧЕ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ННЫМИ ВОЗМОЖНОСТЯМИ ЗДОРОВЬЯ.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57273C" w:rsidRPr="00F75215" w:rsidRDefault="0057273C" w:rsidP="0057273C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3" w:type="dxa"/>
          </w:tcPr>
          <w:p w:rsidR="0057273C" w:rsidRDefault="0057273C" w:rsidP="005D08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57273C" w:rsidRDefault="0057273C" w:rsidP="005727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5621" w:rsidRPr="0057273C" w:rsidRDefault="0057273C" w:rsidP="005727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D35621" w:rsidRDefault="00D35621" w:rsidP="00D35621">
      <w:pPr>
        <w:jc w:val="both"/>
        <w:rPr>
          <w:b/>
        </w:rPr>
      </w:pPr>
      <w:r w:rsidRPr="00D111DA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5C43AC">
        <w:rPr>
          <w:b/>
        </w:rPr>
        <w:lastRenderedPageBreak/>
        <w:t>1</w:t>
      </w:r>
      <w:r w:rsidRPr="00D111DA">
        <w:rPr>
          <w:b/>
          <w:i/>
        </w:rPr>
        <w:t xml:space="preserve">. </w:t>
      </w:r>
      <w:r w:rsidRPr="008011BD">
        <w:rPr>
          <w:rFonts w:ascii="Times New Roman" w:hAnsi="Times New Roman"/>
          <w:b/>
          <w:sz w:val="24"/>
          <w:szCs w:val="24"/>
        </w:rPr>
        <w:t>ОБЩАЯ ХАРАКТЕРИСТИКА РАБОЧЕЙ ПРОГРАММЫ УЧЕБНОЙ ДИСЦИПЛИНЫ</w:t>
      </w:r>
      <w:r w:rsidR="00525081">
        <w:rPr>
          <w:rFonts w:ascii="Times New Roman" w:hAnsi="Times New Roman"/>
          <w:b/>
          <w:sz w:val="24"/>
          <w:szCs w:val="24"/>
        </w:rPr>
        <w:t xml:space="preserve"> ОП.10. ЧИСЛЕННЫЕ МЕТОДЫ.</w:t>
      </w:r>
    </w:p>
    <w:p w:rsidR="00D35621" w:rsidRPr="00406DFD" w:rsidRDefault="00D35621" w:rsidP="00D35621">
      <w:pPr>
        <w:jc w:val="both"/>
        <w:rPr>
          <w:rFonts w:ascii="Times New Roman" w:hAnsi="Times New Roman"/>
          <w:sz w:val="24"/>
          <w:szCs w:val="24"/>
        </w:rPr>
      </w:pPr>
      <w:r w:rsidRPr="00406DFD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1</w:t>
      </w:r>
      <w:r w:rsidRPr="00406DFD">
        <w:rPr>
          <w:rFonts w:ascii="Times New Roman" w:hAnsi="Times New Roman"/>
          <w:b/>
          <w:sz w:val="24"/>
          <w:szCs w:val="24"/>
        </w:rPr>
        <w:t>. Место дисциплины в структуре основной профессиональной образовательной программы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525081">
        <w:rPr>
          <w:rFonts w:ascii="Times New Roman" w:hAnsi="Times New Roman"/>
          <w:sz w:val="24"/>
          <w:szCs w:val="24"/>
        </w:rPr>
        <w:t xml:space="preserve">Рабочая программа учебной дисциплины ОП.10. Численные методы </w:t>
      </w:r>
      <w:r w:rsidRPr="00406DFD">
        <w:rPr>
          <w:rFonts w:ascii="Times New Roman" w:hAnsi="Times New Roman"/>
          <w:sz w:val="24"/>
          <w:szCs w:val="24"/>
        </w:rPr>
        <w:t>принадлежит к общепрофессиональному циклу.</w:t>
      </w:r>
    </w:p>
    <w:p w:rsidR="00D35621" w:rsidRPr="00406DFD" w:rsidRDefault="00D35621" w:rsidP="00D3562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</w:t>
      </w:r>
      <w:r w:rsidRPr="00406DFD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394"/>
        <w:gridCol w:w="3777"/>
      </w:tblGrid>
      <w:tr w:rsidR="00D35621" w:rsidRPr="00715D54" w:rsidTr="005D084F">
        <w:tc>
          <w:tcPr>
            <w:tcW w:w="1384" w:type="dxa"/>
            <w:vAlign w:val="center"/>
          </w:tcPr>
          <w:p w:rsidR="00D35621" w:rsidRPr="0043486F" w:rsidRDefault="00D35621" w:rsidP="005D084F">
            <w:pPr>
              <w:pStyle w:val="2"/>
              <w:spacing w:before="0" w:after="0"/>
              <w:jc w:val="center"/>
              <w:rPr>
                <w:rStyle w:val="a6"/>
                <w:rFonts w:ascii="Times New Roman" w:eastAsia="Times New Roman" w:hAnsi="Times New Roman"/>
                <w:b w:val="0"/>
              </w:rPr>
            </w:pPr>
            <w:r w:rsidRPr="00E9451C">
              <w:rPr>
                <w:rStyle w:val="a6"/>
                <w:rFonts w:ascii="Times New Roman" w:eastAsia="Times New Roman" w:hAnsi="Times New Roman"/>
                <w:iCs w:val="0"/>
                <w:sz w:val="24"/>
                <w:szCs w:val="24"/>
              </w:rPr>
              <w:t>Код ПК, ОК</w:t>
            </w:r>
          </w:p>
        </w:tc>
        <w:tc>
          <w:tcPr>
            <w:tcW w:w="4394" w:type="dxa"/>
            <w:vAlign w:val="center"/>
          </w:tcPr>
          <w:p w:rsidR="00D35621" w:rsidRPr="0043486F" w:rsidRDefault="00D35621" w:rsidP="005D084F">
            <w:pPr>
              <w:pStyle w:val="2"/>
              <w:spacing w:before="0" w:after="0"/>
              <w:jc w:val="center"/>
              <w:rPr>
                <w:rStyle w:val="a6"/>
                <w:rFonts w:ascii="Times New Roman" w:eastAsia="Times New Roman" w:hAnsi="Times New Roman"/>
                <w:sz w:val="24"/>
                <w:szCs w:val="24"/>
              </w:rPr>
            </w:pPr>
            <w:r w:rsidRPr="0043486F">
              <w:rPr>
                <w:rStyle w:val="a6"/>
                <w:rFonts w:ascii="Times New Roman" w:eastAsia="Times New Roman" w:hAnsi="Times New Roman"/>
                <w:iCs w:val="0"/>
                <w:sz w:val="24"/>
                <w:szCs w:val="24"/>
              </w:rPr>
              <w:t>Умения</w:t>
            </w:r>
          </w:p>
        </w:tc>
        <w:tc>
          <w:tcPr>
            <w:tcW w:w="3777" w:type="dxa"/>
            <w:vAlign w:val="center"/>
          </w:tcPr>
          <w:p w:rsidR="00D35621" w:rsidRPr="0043486F" w:rsidRDefault="00D35621" w:rsidP="005D084F">
            <w:pPr>
              <w:pStyle w:val="2"/>
              <w:spacing w:before="0" w:after="0"/>
              <w:jc w:val="center"/>
              <w:rPr>
                <w:rStyle w:val="a6"/>
                <w:rFonts w:ascii="Times New Roman" w:eastAsia="Times New Roman" w:hAnsi="Times New Roman"/>
                <w:iCs w:val="0"/>
                <w:sz w:val="24"/>
                <w:szCs w:val="24"/>
              </w:rPr>
            </w:pPr>
            <w:r w:rsidRPr="0043486F">
              <w:rPr>
                <w:rStyle w:val="a6"/>
                <w:rFonts w:ascii="Times New Roman" w:eastAsia="Times New Roman" w:hAnsi="Times New Roman"/>
                <w:iCs w:val="0"/>
                <w:sz w:val="24"/>
                <w:szCs w:val="24"/>
              </w:rPr>
              <w:t>Знания</w:t>
            </w:r>
          </w:p>
        </w:tc>
      </w:tr>
      <w:tr w:rsidR="00D35621" w:rsidRPr="00715D54" w:rsidTr="005D084F">
        <w:tc>
          <w:tcPr>
            <w:tcW w:w="1384" w:type="dxa"/>
          </w:tcPr>
          <w:p w:rsidR="00D35621" w:rsidRDefault="00D35621" w:rsidP="005D0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1, 2, 4, 5, 9, 10,</w:t>
            </w:r>
          </w:p>
          <w:p w:rsidR="00D35621" w:rsidRPr="00AA322B" w:rsidRDefault="00D35621" w:rsidP="005D084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1.1, 1.2, 1.5, ПК 3.4, ПК 5.1, ПК 9.2, ПК 10.1, ПК 11.1.</w:t>
            </w:r>
          </w:p>
        </w:tc>
        <w:tc>
          <w:tcPr>
            <w:tcW w:w="4394" w:type="dxa"/>
          </w:tcPr>
          <w:p w:rsidR="00D35621" w:rsidRPr="0003249B" w:rsidRDefault="00D35621" w:rsidP="005D084F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</w:rPr>
              <w:t>использовать основные численные методы решения математических задач;</w:t>
            </w:r>
          </w:p>
          <w:p w:rsidR="00D35621" w:rsidRPr="0003249B" w:rsidRDefault="00D35621" w:rsidP="005D084F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</w:rPr>
              <w:t>выбирать оптимальный численный метод для решения поставленной задачи;</w:t>
            </w:r>
          </w:p>
          <w:p w:rsidR="00D35621" w:rsidRPr="0003249B" w:rsidRDefault="00D35621" w:rsidP="005D084F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</w:rPr>
              <w:t>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:rsidR="00D35621" w:rsidRPr="0003249B" w:rsidRDefault="00D35621" w:rsidP="005D084F">
            <w:pPr>
              <w:spacing w:after="0" w:line="240" w:lineRule="auto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9B">
              <w:rPr>
                <w:rFonts w:ascii="Times New Roman" w:hAnsi="Times New Roman"/>
              </w:rPr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</w:tc>
        <w:tc>
          <w:tcPr>
            <w:tcW w:w="3777" w:type="dxa"/>
            <w:vAlign w:val="center"/>
          </w:tcPr>
          <w:p w:rsidR="00D35621" w:rsidRPr="007F3E45" w:rsidRDefault="00D35621" w:rsidP="005D084F">
            <w:pPr>
              <w:spacing w:after="0" w:line="240" w:lineRule="auto"/>
              <w:ind w:left="28"/>
              <w:rPr>
                <w:rFonts w:ascii="Times New Roman" w:hAnsi="Times New Roman"/>
              </w:rPr>
            </w:pPr>
            <w:r w:rsidRPr="0003249B">
              <w:rPr>
                <w:rFonts w:ascii="Times New Roman" w:hAnsi="Times New Roman"/>
              </w:rPr>
              <w:t>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:rsidR="00D35621" w:rsidRPr="007F3E45" w:rsidRDefault="00D35621" w:rsidP="005D084F">
            <w:pPr>
              <w:pStyle w:val="2"/>
              <w:spacing w:before="0" w:after="0"/>
              <w:ind w:left="28"/>
              <w:rPr>
                <w:b w:val="0"/>
                <w:bCs w:val="0"/>
                <w:sz w:val="22"/>
                <w:szCs w:val="22"/>
              </w:rPr>
            </w:pPr>
            <w:r w:rsidRPr="007F3E45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</w:rPr>
              <w:t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</w:tc>
      </w:tr>
    </w:tbl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4565EB" w:rsidRDefault="004565EB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D35621" w:rsidRPr="0003249B" w:rsidRDefault="00D35621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03249B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  <w:r w:rsidR="002623B9">
        <w:rPr>
          <w:rFonts w:ascii="Times New Roman" w:hAnsi="Times New Roman"/>
          <w:b/>
          <w:sz w:val="24"/>
          <w:szCs w:val="24"/>
        </w:rPr>
        <w:t xml:space="preserve"> </w:t>
      </w:r>
    </w:p>
    <w:p w:rsidR="00D35621" w:rsidRPr="0003249B" w:rsidRDefault="00D35621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03249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35621" w:rsidRPr="0003249B" w:rsidTr="005D084F">
        <w:trPr>
          <w:trHeight w:val="490"/>
        </w:trPr>
        <w:tc>
          <w:tcPr>
            <w:tcW w:w="4073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35621" w:rsidRPr="0003249B" w:rsidTr="005D084F">
        <w:trPr>
          <w:trHeight w:val="490"/>
        </w:trPr>
        <w:tc>
          <w:tcPr>
            <w:tcW w:w="4073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49B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D35621" w:rsidRPr="0003249B" w:rsidTr="005D084F">
        <w:trPr>
          <w:trHeight w:val="490"/>
        </w:trPr>
        <w:tc>
          <w:tcPr>
            <w:tcW w:w="5000" w:type="pct"/>
            <w:gridSpan w:val="2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D35621" w:rsidRPr="0003249B" w:rsidTr="005D084F">
        <w:trPr>
          <w:trHeight w:val="490"/>
        </w:trPr>
        <w:tc>
          <w:tcPr>
            <w:tcW w:w="4073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D35621" w:rsidRPr="0003249B" w:rsidRDefault="00D13F87" w:rsidP="005D084F">
            <w:pPr>
              <w:spacing w:before="120"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D35621" w:rsidRPr="0003249B" w:rsidTr="005D084F">
        <w:trPr>
          <w:trHeight w:val="490"/>
        </w:trPr>
        <w:tc>
          <w:tcPr>
            <w:tcW w:w="4073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D35621" w:rsidRPr="0003249B" w:rsidTr="005D084F">
        <w:trPr>
          <w:trHeight w:val="586"/>
        </w:trPr>
        <w:tc>
          <w:tcPr>
            <w:tcW w:w="4073" w:type="pct"/>
            <w:vAlign w:val="center"/>
          </w:tcPr>
          <w:p w:rsidR="00D35621" w:rsidRPr="0003249B" w:rsidRDefault="00D35621" w:rsidP="001F718D">
            <w:pPr>
              <w:spacing w:before="120"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3249B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D35621" w:rsidRPr="0003249B" w:rsidRDefault="00D13F87" w:rsidP="005D084F">
            <w:pPr>
              <w:spacing w:before="120"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D35621" w:rsidRPr="0003249B" w:rsidTr="005D084F">
        <w:trPr>
          <w:trHeight w:val="586"/>
        </w:trPr>
        <w:tc>
          <w:tcPr>
            <w:tcW w:w="4073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D35621" w:rsidRPr="0003249B" w:rsidRDefault="00D35621" w:rsidP="00D35621">
      <w:pPr>
        <w:spacing w:before="120" w:after="12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D35621" w:rsidRPr="0003249B" w:rsidRDefault="002623B9" w:rsidP="00D35621">
      <w:pPr>
        <w:spacing w:before="120" w:after="120" w:line="240" w:lineRule="auto"/>
        <w:rPr>
          <w:rFonts w:ascii="Times New Roman" w:hAnsi="Times New Roman"/>
          <w:b/>
          <w:i/>
          <w:sz w:val="24"/>
          <w:szCs w:val="24"/>
        </w:rPr>
        <w:sectPr w:rsidR="00D35621" w:rsidRPr="0003249B" w:rsidSect="0057273C">
          <w:footerReference w:type="default" r:id="rId8"/>
          <w:pgSz w:w="11906" w:h="16838"/>
          <w:pgMar w:top="1134" w:right="850" w:bottom="284" w:left="1701" w:header="708" w:footer="708" w:gutter="0"/>
          <w:pgNumType w:start="1"/>
          <w:cols w:space="720"/>
          <w:titlePg/>
          <w:docGrid w:linePitch="299"/>
        </w:sectPr>
      </w:pPr>
      <w:r>
        <w:rPr>
          <w:rFonts w:ascii="Times New Roman" w:hAnsi="Times New Roman"/>
          <w:b/>
          <w:i/>
          <w:sz w:val="24"/>
          <w:szCs w:val="24"/>
        </w:rPr>
        <w:t xml:space="preserve">   </w:t>
      </w:r>
    </w:p>
    <w:p w:rsidR="00ED4022" w:rsidRPr="00ED4022" w:rsidRDefault="00ED4022" w:rsidP="00ED4022">
      <w:pPr>
        <w:spacing w:after="0" w:line="268" w:lineRule="auto"/>
        <w:ind w:left="-5" w:hanging="10"/>
        <w:jc w:val="both"/>
        <w:rPr>
          <w:rFonts w:ascii="Calibri" w:eastAsia="Calibri" w:hAnsi="Calibri" w:cs="Calibri"/>
          <w:color w:val="000000"/>
        </w:rPr>
      </w:pPr>
      <w:r w:rsidRPr="00ED4022"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2.2. Тематический план и содержание учебной дисциплины </w:t>
      </w:r>
      <w:r w:rsidRPr="00ED4022">
        <w:rPr>
          <w:rFonts w:ascii="Times New Roman" w:eastAsia="Times New Roman" w:hAnsi="Times New Roman"/>
          <w:color w:val="000000"/>
        </w:rPr>
        <w:t xml:space="preserve">ОП.10. ЧИСЛЕННЫЕ МЕТОДЫ </w:t>
      </w:r>
    </w:p>
    <w:tbl>
      <w:tblPr>
        <w:tblStyle w:val="TableGrid"/>
        <w:tblW w:w="15322" w:type="dxa"/>
        <w:tblInd w:w="-113" w:type="dxa"/>
        <w:tblCellMar>
          <w:top w:w="12" w:type="dxa"/>
          <w:left w:w="50" w:type="dxa"/>
          <w:right w:w="44" w:type="dxa"/>
        </w:tblCellMar>
        <w:tblLook w:val="04A0" w:firstRow="1" w:lastRow="0" w:firstColumn="1" w:lastColumn="0" w:noHBand="0" w:noVBand="1"/>
      </w:tblPr>
      <w:tblGrid>
        <w:gridCol w:w="2362"/>
        <w:gridCol w:w="9374"/>
        <w:gridCol w:w="907"/>
        <w:gridCol w:w="1044"/>
        <w:gridCol w:w="1635"/>
      </w:tblGrid>
      <w:tr w:rsidR="00ED4022" w:rsidRPr="00ED4022" w:rsidTr="007F2777">
        <w:trPr>
          <w:trHeight w:val="1781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022" w:rsidRPr="00ED4022" w:rsidRDefault="00ED4022" w:rsidP="00ED4022">
            <w:pPr>
              <w:spacing w:after="0"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>Наименование разделов и тем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022" w:rsidRPr="00ED4022" w:rsidRDefault="00ED4022" w:rsidP="00ED4022">
            <w:pPr>
              <w:spacing w:after="0" w:line="259" w:lineRule="auto"/>
              <w:ind w:right="1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>Содержание учебного материала и формы организации деятельности обучающихся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022" w:rsidRPr="00ED4022" w:rsidRDefault="00ED4022" w:rsidP="00ED4022">
            <w:pPr>
              <w:spacing w:after="15" w:line="236" w:lineRule="auto"/>
              <w:ind w:left="3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Объем в </w:t>
            </w:r>
          </w:p>
          <w:p w:rsidR="00ED4022" w:rsidRPr="00ED4022" w:rsidRDefault="00ED4022" w:rsidP="00ED4022">
            <w:pPr>
              <w:spacing w:after="0" w:line="259" w:lineRule="auto"/>
              <w:ind w:left="132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>часах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10" w:firstLine="3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>Уровень освоения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2" w:line="236" w:lineRule="auto"/>
              <w:ind w:left="38" w:firstLine="442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Коды компетенций, </w:t>
            </w:r>
          </w:p>
          <w:p w:rsidR="00ED4022" w:rsidRPr="00ED4022" w:rsidRDefault="00ED4022" w:rsidP="00ED4022">
            <w:pPr>
              <w:spacing w:after="0" w:line="236" w:lineRule="auto"/>
              <w:ind w:left="302" w:hanging="302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формированию которых </w:t>
            </w:r>
          </w:p>
          <w:p w:rsidR="00ED4022" w:rsidRPr="00ED4022" w:rsidRDefault="00ED4022" w:rsidP="00ED4022">
            <w:pPr>
              <w:spacing w:after="0" w:line="259" w:lineRule="auto"/>
              <w:ind w:left="194" w:hanging="144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>способствует элемент программы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ED4022" w:rsidRPr="00ED4022" w:rsidTr="007F2777">
        <w:trPr>
          <w:trHeight w:val="26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2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>1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1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>3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>4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>5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ED4022" w:rsidRPr="00ED4022" w:rsidTr="007F2777">
        <w:trPr>
          <w:trHeight w:val="264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>Тема 1. Элементы теории погрешностей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>Содержание учебного материала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E98" w:rsidRDefault="00ED4022" w:rsidP="00ED4022">
            <w:pPr>
              <w:spacing w:after="14" w:line="231" w:lineRule="auto"/>
              <w:ind w:left="58"/>
              <w:rPr>
                <w:rFonts w:ascii="Times New Roman" w:eastAsia="Times New Roman" w:hAnsi="Times New Roman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ОК 1, 2, 4,</w:t>
            </w:r>
          </w:p>
          <w:p w:rsidR="00ED4022" w:rsidRPr="00ED4022" w:rsidRDefault="00ED4022" w:rsidP="00ED4022">
            <w:pPr>
              <w:spacing w:after="14" w:line="231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 5, 9, 10,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:rsidR="009C1E98" w:rsidRDefault="00ED4022" w:rsidP="00ED4022">
            <w:pPr>
              <w:spacing w:after="0" w:line="259" w:lineRule="auto"/>
              <w:ind w:left="58"/>
              <w:rPr>
                <w:rFonts w:ascii="Times New Roman" w:eastAsia="Times New Roman" w:hAnsi="Times New Roman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ПК 5.1,</w:t>
            </w:r>
          </w:p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 ПК 9.2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ED4022" w:rsidRPr="00ED4022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Источники и классификация погрешностей результата численного решения задачи.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В том числе практических занятий и лабораторных работ 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4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3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 w:right="53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Вычисление погрешностей результатов арифметических действий над приближёнными числами.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Самостоятельная работа обучающихся 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4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Тема 2. </w:t>
            </w:r>
          </w:p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>Приближённые решения алгебраических и трансцендентных уравнений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Содержание учебного материала 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E98" w:rsidRDefault="00ED4022" w:rsidP="00ED4022">
            <w:pPr>
              <w:spacing w:after="17" w:line="229" w:lineRule="auto"/>
              <w:ind w:left="58"/>
              <w:rPr>
                <w:rFonts w:ascii="Times New Roman" w:eastAsia="Times New Roman" w:hAnsi="Times New Roman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ОК 1, 2, 4, </w:t>
            </w:r>
          </w:p>
          <w:p w:rsidR="00ED4022" w:rsidRPr="00ED4022" w:rsidRDefault="00ED4022" w:rsidP="00ED4022">
            <w:pPr>
              <w:spacing w:after="17" w:line="22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5, 9, 10,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:rsidR="009C1E98" w:rsidRDefault="00ED4022" w:rsidP="00ED4022">
            <w:pPr>
              <w:spacing w:after="0" w:line="259" w:lineRule="auto"/>
              <w:ind w:left="58"/>
              <w:rPr>
                <w:rFonts w:ascii="Times New Roman" w:eastAsia="Times New Roman" w:hAnsi="Times New Roman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ПК 5.1, </w:t>
            </w:r>
          </w:p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ПК 9.2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ED4022" w:rsidRPr="00ED4022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Постановка задачи локализации корней. 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Численные методы решения уравнений.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4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Решение алгебраических и трансцендентных уравнений методом половинного деления и методом итераций, методами хорд и касательных.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3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>Самостоятельная работа обучающихся (не предусмотрена)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43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4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>Тема 3. Решение систем линейных алгебраических уравнений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Содержание учебного материала 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E98" w:rsidRDefault="00ED4022" w:rsidP="00ED4022">
            <w:pPr>
              <w:spacing w:after="17" w:line="229" w:lineRule="auto"/>
              <w:ind w:left="58"/>
              <w:rPr>
                <w:rFonts w:ascii="Times New Roman" w:eastAsia="Times New Roman" w:hAnsi="Times New Roman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ОК 1, 2, 4,</w:t>
            </w:r>
          </w:p>
          <w:p w:rsidR="00ED4022" w:rsidRPr="00ED4022" w:rsidRDefault="00ED4022" w:rsidP="00ED4022">
            <w:pPr>
              <w:spacing w:after="17" w:line="22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 5, 9, 10,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:rsidR="009C1E98" w:rsidRDefault="00ED4022" w:rsidP="00ED4022">
            <w:pPr>
              <w:spacing w:after="0" w:line="259" w:lineRule="auto"/>
              <w:ind w:left="58"/>
              <w:rPr>
                <w:rFonts w:ascii="Times New Roman" w:eastAsia="Times New Roman" w:hAnsi="Times New Roman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ПК 5.1, </w:t>
            </w:r>
          </w:p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ПК 9.2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ED4022" w:rsidRPr="00ED4022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Метод Гаусса. 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Метод итераций решения СЛАУ. 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Метод Зейделя.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4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Решение систем линейных уравнений приближёнными методами.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3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Самостоятельная работа обучающихся 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4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Тема 4. </w:t>
            </w:r>
          </w:p>
          <w:p w:rsidR="00ED4022" w:rsidRPr="00ED4022" w:rsidRDefault="00ED4022" w:rsidP="00ED4022">
            <w:pPr>
              <w:spacing w:after="0" w:line="259" w:lineRule="auto"/>
              <w:ind w:left="58"/>
              <w:jc w:val="both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Интерполирование и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Содержание учебного материала 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4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E98" w:rsidRDefault="00ED4022" w:rsidP="00ED4022">
            <w:pPr>
              <w:spacing w:after="0" w:line="259" w:lineRule="auto"/>
              <w:ind w:left="58"/>
              <w:rPr>
                <w:rFonts w:ascii="Times New Roman" w:eastAsia="Times New Roman" w:hAnsi="Times New Roman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ОК 1, 2, 4,</w:t>
            </w:r>
          </w:p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 5, 9, 10,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ED4022" w:rsidRPr="00ED4022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8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Интерполяционный многочлен Лагранжа.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ED4022">
              <w:rPr>
                <w:rFonts w:ascii="Times New Roman" w:eastAsia="Times New Roman" w:hAnsi="Times New Roman"/>
                <w:color w:val="000000"/>
              </w:rPr>
              <w:t xml:space="preserve">Ньютона.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ED4022" w:rsidRPr="00ED4022" w:rsidRDefault="00ED4022" w:rsidP="00ED4022">
      <w:pPr>
        <w:spacing w:after="218" w:line="259" w:lineRule="auto"/>
        <w:ind w:left="10" w:right="-15" w:hanging="10"/>
        <w:jc w:val="right"/>
        <w:rPr>
          <w:rFonts w:ascii="Calibri" w:eastAsia="Calibri" w:hAnsi="Calibri" w:cs="Calibri"/>
          <w:color w:val="000000"/>
        </w:rPr>
      </w:pPr>
    </w:p>
    <w:p w:rsidR="00ED4022" w:rsidRPr="00ED4022" w:rsidRDefault="00ED4022" w:rsidP="00ED4022">
      <w:pPr>
        <w:spacing w:after="0" w:line="259" w:lineRule="auto"/>
        <w:rPr>
          <w:rFonts w:ascii="Calibri" w:eastAsia="Calibri" w:hAnsi="Calibri" w:cs="Calibri"/>
          <w:color w:val="000000"/>
        </w:rPr>
      </w:pPr>
    </w:p>
    <w:tbl>
      <w:tblPr>
        <w:tblStyle w:val="TableGrid"/>
        <w:tblW w:w="15322" w:type="dxa"/>
        <w:tblInd w:w="-113" w:type="dxa"/>
        <w:tblCellMar>
          <w:top w:w="12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2360"/>
        <w:gridCol w:w="9302"/>
        <w:gridCol w:w="999"/>
        <w:gridCol w:w="1037"/>
        <w:gridCol w:w="1624"/>
      </w:tblGrid>
      <w:tr w:rsidR="00ED4022" w:rsidRPr="00ED4022" w:rsidTr="007F2777">
        <w:trPr>
          <w:trHeight w:val="262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экстраполирование функций 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Интерполирование сплайнами.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E98" w:rsidRDefault="00ED4022" w:rsidP="00ED4022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ПК 5.1, </w:t>
            </w:r>
          </w:p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ПК 9.2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ED4022" w:rsidRPr="00ED4022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5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Составление интерполяционных формул Лагранжа, Ньютона, нахождение интерполяционных многочленов сплайнами.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4022" w:rsidRPr="00ED4022" w:rsidRDefault="00ED4022" w:rsidP="00ED4022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4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3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>Самостоятельная работа обучающихся (не предусмотрена)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2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>Тема 5. Численное интегрирование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Содержание учебного материала 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E98" w:rsidRDefault="00ED4022" w:rsidP="00ED4022">
            <w:pPr>
              <w:spacing w:after="20" w:line="229" w:lineRule="auto"/>
              <w:rPr>
                <w:rFonts w:ascii="Times New Roman" w:eastAsia="Times New Roman" w:hAnsi="Times New Roman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ОК 1, 2, 4, </w:t>
            </w:r>
          </w:p>
          <w:p w:rsidR="00ED4022" w:rsidRPr="00ED4022" w:rsidRDefault="00ED4022" w:rsidP="00ED4022">
            <w:pPr>
              <w:spacing w:after="20" w:line="22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5, 9, 10,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:rsidR="009C1E98" w:rsidRDefault="00ED4022" w:rsidP="00ED4022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ПК 5.1, </w:t>
            </w:r>
          </w:p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ПК 9.2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ED4022" w:rsidRPr="00ED4022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Формулы Ньютона - Котеса: метод прямоугольников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Формулы Ньютона - Котеса: метод трапеций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Формулы Ньютона - Котеса: метод парабол.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Интегрирование с помощью формул Гаусса.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Вычисление интегралов методами численного интегрирования.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3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Самостоятельная работа обучающихся 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4"/>
        </w:trPr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>Тема 6. Численное решение обыкновенных дифференциальных уравнений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Содержание учебного материала 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E98" w:rsidRDefault="00ED4022" w:rsidP="00ED4022">
            <w:pPr>
              <w:spacing w:after="17" w:line="229" w:lineRule="auto"/>
              <w:rPr>
                <w:rFonts w:ascii="Times New Roman" w:eastAsia="Times New Roman" w:hAnsi="Times New Roman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ОК 1, 2, 4, </w:t>
            </w:r>
          </w:p>
          <w:p w:rsidR="00ED4022" w:rsidRPr="00ED4022" w:rsidRDefault="00ED4022" w:rsidP="00ED4022">
            <w:pPr>
              <w:spacing w:after="17" w:line="22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5, 9, 10,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  <w:p w:rsidR="009C1E98" w:rsidRDefault="00ED4022" w:rsidP="00ED4022">
            <w:pPr>
              <w:spacing w:after="0" w:line="259" w:lineRule="auto"/>
              <w:rPr>
                <w:rFonts w:ascii="Times New Roman" w:eastAsia="Times New Roman" w:hAnsi="Times New Roman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ПК 5.1, </w:t>
            </w:r>
          </w:p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ПК 9.2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</w:tr>
      <w:tr w:rsidR="00ED4022" w:rsidRPr="00ED4022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Метод Эйлера. Уточнённая схема Эйлера.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4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Метод Рунге – Кутта.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>В том числе практических занятий и лабораторных работ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1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Применение численных методов для решения дифференциальных уравнений.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right="4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>3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color w:val="000000"/>
              </w:rPr>
              <w:t>Самостоятельная работа обучающихся (не предусмотрена)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160" w:line="259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D4022" w:rsidRPr="00ED4022" w:rsidTr="007F2777">
        <w:trPr>
          <w:trHeight w:val="279"/>
        </w:trPr>
        <w:tc>
          <w:tcPr>
            <w:tcW w:w="11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>Промежуточная аттестация - зачет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5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 </w:t>
            </w:r>
          </w:p>
        </w:tc>
      </w:tr>
      <w:tr w:rsidR="00ED4022" w:rsidRPr="00ED4022" w:rsidTr="007F2777">
        <w:trPr>
          <w:trHeight w:val="264"/>
        </w:trPr>
        <w:tc>
          <w:tcPr>
            <w:tcW w:w="11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>Всего:</w:t>
            </w:r>
            <w:r w:rsidRPr="00ED4022">
              <w:rPr>
                <w:rFonts w:ascii="Calibri" w:eastAsia="Calibri" w:hAnsi="Calibri" w:cs="Calibri"/>
                <w:color w:val="00000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Default="00ED4022" w:rsidP="00ED4022">
            <w:pPr>
              <w:spacing w:after="0" w:line="259" w:lineRule="auto"/>
              <w:ind w:right="45"/>
              <w:jc w:val="center"/>
              <w:rPr>
                <w:rFonts w:ascii="Times New Roman" w:eastAsia="Times New Roman" w:hAnsi="Times New Roman"/>
                <w:b/>
                <w:i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</w:rPr>
              <w:t>30/18/10</w:t>
            </w:r>
          </w:p>
          <w:p w:rsidR="00ED4022" w:rsidRPr="00ED4022" w:rsidRDefault="00ED4022" w:rsidP="00ED4022">
            <w:pPr>
              <w:spacing w:after="0" w:line="259" w:lineRule="auto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</w:rPr>
              <w:t>58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ind w:left="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022" w:rsidRPr="00ED4022" w:rsidRDefault="00ED4022" w:rsidP="00ED4022">
            <w:pPr>
              <w:spacing w:after="0" w:line="259" w:lineRule="auto"/>
              <w:rPr>
                <w:rFonts w:ascii="Calibri" w:eastAsia="Calibri" w:hAnsi="Calibri" w:cs="Calibri"/>
                <w:color w:val="000000"/>
              </w:rPr>
            </w:pPr>
            <w:r w:rsidRPr="00ED4022">
              <w:rPr>
                <w:rFonts w:ascii="Times New Roman" w:eastAsia="Times New Roman" w:hAnsi="Times New Roman"/>
                <w:b/>
                <w:i/>
                <w:color w:val="000000"/>
              </w:rPr>
              <w:t xml:space="preserve"> </w:t>
            </w:r>
          </w:p>
        </w:tc>
      </w:tr>
    </w:tbl>
    <w:p w:rsidR="00ED4022" w:rsidRDefault="00ED4022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ED4022" w:rsidRDefault="00ED4022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ED4022" w:rsidRDefault="00ED4022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ED4022" w:rsidRDefault="00ED4022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ED4022" w:rsidRDefault="00ED4022" w:rsidP="00D35621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</w:p>
    <w:p w:rsidR="00D35621" w:rsidRPr="0003249B" w:rsidRDefault="00D35621" w:rsidP="00D35621">
      <w:pPr>
        <w:spacing w:before="120" w:after="120" w:line="240" w:lineRule="auto"/>
        <w:rPr>
          <w:rFonts w:ascii="Times New Roman" w:hAnsi="Times New Roman"/>
          <w:i/>
          <w:sz w:val="24"/>
          <w:szCs w:val="24"/>
        </w:rPr>
        <w:sectPr w:rsidR="00D35621" w:rsidRPr="0003249B" w:rsidSect="00E03A8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13F87" w:rsidRDefault="00D35621" w:rsidP="00D35621">
      <w:pPr>
        <w:jc w:val="center"/>
        <w:rPr>
          <w:rFonts w:ascii="Times New Roman" w:hAnsi="Times New Roman"/>
          <w:b/>
          <w:sz w:val="24"/>
          <w:szCs w:val="24"/>
        </w:rPr>
      </w:pPr>
      <w:r w:rsidRPr="001B100C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</w:p>
    <w:p w:rsidR="00D35621" w:rsidRPr="001B100C" w:rsidRDefault="00D13F87" w:rsidP="00D3562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ОП.10. ЧИСЛЕННЫЕ МЕТОДЫ.</w:t>
      </w:r>
    </w:p>
    <w:p w:rsidR="00D35621" w:rsidRPr="001B100C" w:rsidRDefault="00D35621" w:rsidP="00D35621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B100C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D35621" w:rsidRPr="001B100C" w:rsidRDefault="00D35621" w:rsidP="00D35621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1B100C">
        <w:rPr>
          <w:rFonts w:ascii="Times New Roman" w:hAnsi="Times New Roman"/>
          <w:bCs/>
          <w:sz w:val="24"/>
          <w:szCs w:val="24"/>
        </w:rPr>
        <w:t>Кабинет</w:t>
      </w:r>
      <w:r w:rsidRPr="001B100C">
        <w:rPr>
          <w:rFonts w:ascii="Times New Roman" w:hAnsi="Times New Roman"/>
          <w:sz w:val="24"/>
          <w:szCs w:val="24"/>
        </w:rPr>
        <w:t xml:space="preserve"> </w:t>
      </w:r>
      <w:r w:rsidRPr="00D65CD1">
        <w:rPr>
          <w:rFonts w:ascii="Times New Roman" w:hAnsi="Times New Roman"/>
          <w:sz w:val="24"/>
          <w:szCs w:val="24"/>
          <w:u w:val="single"/>
        </w:rPr>
        <w:t>«Математические дисциплины»,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B100C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1B100C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 и </w:t>
      </w:r>
      <w:r w:rsidRPr="001B100C">
        <w:rPr>
          <w:rFonts w:ascii="Times New Roman" w:hAnsi="Times New Roman"/>
          <w:sz w:val="24"/>
          <w:szCs w:val="24"/>
          <w:lang w:eastAsia="en-US"/>
        </w:rPr>
        <w:t>т</w:t>
      </w:r>
      <w:r w:rsidRPr="001B100C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D35621" w:rsidRPr="001B100C" w:rsidRDefault="00D35621" w:rsidP="00D3562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D35621" w:rsidRPr="001B100C" w:rsidRDefault="00D35621" w:rsidP="00D356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 xml:space="preserve">- посадочные места обучающихся (по количеству обучающихся); </w:t>
      </w:r>
    </w:p>
    <w:p w:rsidR="00D35621" w:rsidRPr="001B100C" w:rsidRDefault="00D35621" w:rsidP="00D35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учебные наглядные пособия (таблицы, плакаты);</w:t>
      </w:r>
    </w:p>
    <w:p w:rsidR="00D35621" w:rsidRPr="001B100C" w:rsidRDefault="00D35621" w:rsidP="00D356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тематические папки дидактических материалов;</w:t>
      </w:r>
    </w:p>
    <w:p w:rsidR="00D35621" w:rsidRPr="001B100C" w:rsidRDefault="00D35621" w:rsidP="00D356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комплект учебно-методической документации;</w:t>
      </w:r>
    </w:p>
    <w:p w:rsidR="00D35621" w:rsidRPr="001B100C" w:rsidRDefault="00D35621" w:rsidP="00D35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комплект учебников (учебных пособий) по количеству обучающихся.</w:t>
      </w:r>
    </w:p>
    <w:p w:rsidR="00D35621" w:rsidRPr="001B100C" w:rsidRDefault="00D35621" w:rsidP="00D35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 xml:space="preserve">Технические средства обучения: </w:t>
      </w:r>
    </w:p>
    <w:p w:rsidR="00D35621" w:rsidRPr="001B100C" w:rsidRDefault="00D35621" w:rsidP="00D35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компьютер с лицензионным программным обеспечением;</w:t>
      </w:r>
    </w:p>
    <w:p w:rsidR="00D35621" w:rsidRPr="001B100C" w:rsidRDefault="00D35621" w:rsidP="00D356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мультимедиапроектор;</w:t>
      </w:r>
    </w:p>
    <w:p w:rsidR="00D35621" w:rsidRDefault="00D35621" w:rsidP="00D356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sz w:val="24"/>
          <w:szCs w:val="24"/>
        </w:rPr>
        <w:t>- калькуляторы.</w:t>
      </w:r>
    </w:p>
    <w:p w:rsidR="00D35621" w:rsidRPr="001B100C" w:rsidRDefault="00D35621" w:rsidP="00D3562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35621" w:rsidRPr="001B100C" w:rsidRDefault="00D35621" w:rsidP="00D35621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B100C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35621" w:rsidRPr="001B100C" w:rsidRDefault="00D35621" w:rsidP="00D35621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1B100C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1B100C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D35621" w:rsidRPr="001B100C" w:rsidRDefault="00D35621" w:rsidP="00D35621">
      <w:pPr>
        <w:ind w:left="360"/>
        <w:contextualSpacing/>
        <w:rPr>
          <w:rFonts w:ascii="Times New Roman" w:hAnsi="Times New Roman"/>
          <w:sz w:val="24"/>
          <w:szCs w:val="24"/>
        </w:rPr>
      </w:pPr>
    </w:p>
    <w:p w:rsidR="002623B9" w:rsidRPr="0063052F" w:rsidRDefault="002623B9" w:rsidP="002623B9">
      <w:pPr>
        <w:ind w:firstLine="709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3052F">
        <w:rPr>
          <w:rFonts w:ascii="Times New Roman" w:hAnsi="Times New Roman"/>
          <w:b/>
          <w:bCs/>
          <w:sz w:val="24"/>
          <w:szCs w:val="24"/>
        </w:rPr>
        <w:t xml:space="preserve">3.2.1. </w:t>
      </w:r>
      <w:r>
        <w:rPr>
          <w:rFonts w:ascii="Times New Roman" w:hAnsi="Times New Roman"/>
          <w:b/>
          <w:bCs/>
          <w:sz w:val="24"/>
          <w:szCs w:val="24"/>
        </w:rPr>
        <w:t>Основные п</w:t>
      </w:r>
      <w:r w:rsidRPr="0063052F">
        <w:rPr>
          <w:rFonts w:ascii="Times New Roman" w:hAnsi="Times New Roman"/>
          <w:b/>
          <w:bCs/>
          <w:sz w:val="24"/>
          <w:szCs w:val="24"/>
        </w:rPr>
        <w:t>ечатные издания</w:t>
      </w:r>
    </w:p>
    <w:p w:rsidR="002623B9" w:rsidRDefault="002623B9" w:rsidP="002623B9">
      <w:pPr>
        <w:ind w:firstLine="709"/>
        <w:contextualSpacing/>
        <w:rPr>
          <w:rFonts w:ascii="Times New Roman" w:hAnsi="Times New Roman"/>
          <w:bCs/>
          <w:sz w:val="24"/>
          <w:szCs w:val="24"/>
        </w:rPr>
      </w:pPr>
      <w:r w:rsidRPr="0063052F"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 xml:space="preserve"> Колдаев В.Д. </w:t>
      </w:r>
      <w:r w:rsidRPr="0063052F">
        <w:rPr>
          <w:rFonts w:ascii="Times New Roman" w:hAnsi="Times New Roman"/>
          <w:bCs/>
          <w:sz w:val="24"/>
          <w:szCs w:val="24"/>
        </w:rPr>
        <w:t xml:space="preserve">Численные методы и программирование: </w:t>
      </w:r>
      <w:r>
        <w:rPr>
          <w:rFonts w:ascii="Times New Roman" w:hAnsi="Times New Roman"/>
          <w:bCs/>
          <w:sz w:val="24"/>
          <w:szCs w:val="24"/>
        </w:rPr>
        <w:t>у</w:t>
      </w:r>
      <w:r w:rsidRPr="0063052F">
        <w:rPr>
          <w:rFonts w:ascii="Times New Roman" w:hAnsi="Times New Roman"/>
          <w:bCs/>
          <w:sz w:val="24"/>
          <w:szCs w:val="24"/>
        </w:rPr>
        <w:t>чебное пособие / В.Д. Колдаев;</w:t>
      </w:r>
      <w:r>
        <w:rPr>
          <w:rFonts w:ascii="Times New Roman" w:hAnsi="Times New Roman"/>
          <w:bCs/>
          <w:sz w:val="24"/>
          <w:szCs w:val="24"/>
        </w:rPr>
        <w:t xml:space="preserve"> п</w:t>
      </w:r>
      <w:r w:rsidRPr="0063052F">
        <w:rPr>
          <w:rFonts w:ascii="Times New Roman" w:hAnsi="Times New Roman"/>
          <w:bCs/>
          <w:sz w:val="24"/>
          <w:szCs w:val="24"/>
        </w:rPr>
        <w:t>од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3052F">
        <w:rPr>
          <w:rFonts w:ascii="Times New Roman" w:hAnsi="Times New Roman"/>
          <w:bCs/>
          <w:sz w:val="24"/>
          <w:szCs w:val="24"/>
        </w:rPr>
        <w:t>ред. Л.Г. Гагариной. - М</w:t>
      </w:r>
      <w:r>
        <w:rPr>
          <w:rFonts w:ascii="Times New Roman" w:hAnsi="Times New Roman"/>
          <w:bCs/>
          <w:sz w:val="24"/>
          <w:szCs w:val="24"/>
        </w:rPr>
        <w:t>осква</w:t>
      </w:r>
      <w:r w:rsidRPr="0063052F">
        <w:rPr>
          <w:rFonts w:ascii="Times New Roman" w:hAnsi="Times New Roman"/>
          <w:bCs/>
          <w:sz w:val="24"/>
          <w:szCs w:val="24"/>
        </w:rPr>
        <w:t>: ИД ФОРУМ: НИЦ Инфра-М, 20</w:t>
      </w:r>
      <w:r>
        <w:rPr>
          <w:rFonts w:ascii="Times New Roman" w:hAnsi="Times New Roman"/>
          <w:bCs/>
          <w:sz w:val="24"/>
          <w:szCs w:val="24"/>
        </w:rPr>
        <w:t>21</w:t>
      </w:r>
      <w:r w:rsidRPr="0063052F">
        <w:rPr>
          <w:rFonts w:ascii="Times New Roman" w:hAnsi="Times New Roman"/>
          <w:bCs/>
          <w:sz w:val="24"/>
          <w:szCs w:val="24"/>
        </w:rPr>
        <w:t>. - 336 с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2623B9" w:rsidRDefault="002623B9" w:rsidP="002623B9">
      <w:pPr>
        <w:ind w:firstLine="709"/>
        <w:contextualSpacing/>
        <w:rPr>
          <w:rFonts w:ascii="Times New Roman" w:hAnsi="Times New Roman"/>
          <w:bCs/>
          <w:sz w:val="24"/>
          <w:szCs w:val="24"/>
        </w:rPr>
      </w:pPr>
    </w:p>
    <w:p w:rsidR="002623B9" w:rsidRPr="005444E9" w:rsidRDefault="002623B9" w:rsidP="002623B9">
      <w:pPr>
        <w:numPr>
          <w:ilvl w:val="2"/>
          <w:numId w:val="4"/>
        </w:numPr>
        <w:ind w:left="0" w:firstLine="709"/>
        <w:contextualSpacing/>
        <w:rPr>
          <w:rFonts w:ascii="Times New Roman" w:hAnsi="Times New Roman"/>
          <w:b/>
          <w:sz w:val="24"/>
          <w:szCs w:val="24"/>
        </w:rPr>
      </w:pPr>
      <w:r w:rsidRPr="005444E9">
        <w:rPr>
          <w:rFonts w:ascii="Times New Roman" w:hAnsi="Times New Roman"/>
          <w:b/>
          <w:sz w:val="24"/>
          <w:szCs w:val="24"/>
        </w:rPr>
        <w:t>Основные электронные издания</w:t>
      </w:r>
    </w:p>
    <w:p w:rsidR="002623B9" w:rsidRDefault="002623B9" w:rsidP="002623B9">
      <w:pPr>
        <w:ind w:firstLine="709"/>
        <w:contextualSpacing/>
        <w:rPr>
          <w:rFonts w:ascii="Times New Roman" w:hAnsi="Times New Roman"/>
          <w:bCs/>
          <w:sz w:val="24"/>
          <w:szCs w:val="24"/>
        </w:rPr>
      </w:pPr>
      <w:r w:rsidRPr="005444E9">
        <w:rPr>
          <w:rFonts w:ascii="Times New Roman" w:hAnsi="Times New Roman"/>
          <w:bCs/>
          <w:sz w:val="24"/>
          <w:szCs w:val="24"/>
        </w:rPr>
        <w:t xml:space="preserve">Колдаев, В. Д. Численные методы и </w:t>
      </w:r>
      <w:r w:rsidR="0057273C" w:rsidRPr="005444E9">
        <w:rPr>
          <w:rFonts w:ascii="Times New Roman" w:hAnsi="Times New Roman"/>
          <w:bCs/>
          <w:sz w:val="24"/>
          <w:szCs w:val="24"/>
        </w:rPr>
        <w:t>программирование:</w:t>
      </w:r>
      <w:r w:rsidRPr="005444E9">
        <w:rPr>
          <w:rFonts w:ascii="Times New Roman" w:hAnsi="Times New Roman"/>
          <w:bCs/>
          <w:sz w:val="24"/>
          <w:szCs w:val="24"/>
        </w:rPr>
        <w:t xml:space="preserve"> учебное пособие / В.Д. </w:t>
      </w:r>
      <w:r w:rsidR="0057273C" w:rsidRPr="005444E9">
        <w:rPr>
          <w:rFonts w:ascii="Times New Roman" w:hAnsi="Times New Roman"/>
          <w:bCs/>
          <w:sz w:val="24"/>
          <w:szCs w:val="24"/>
        </w:rPr>
        <w:t>Колдаев;</w:t>
      </w:r>
      <w:r w:rsidRPr="005444E9">
        <w:rPr>
          <w:rFonts w:ascii="Times New Roman" w:hAnsi="Times New Roman"/>
          <w:bCs/>
          <w:sz w:val="24"/>
          <w:szCs w:val="24"/>
        </w:rPr>
        <w:t xml:space="preserve"> под ред. Л.Г. Гагариной. — </w:t>
      </w:r>
      <w:r w:rsidR="0057273C" w:rsidRPr="005444E9">
        <w:rPr>
          <w:rFonts w:ascii="Times New Roman" w:hAnsi="Times New Roman"/>
          <w:bCs/>
          <w:sz w:val="24"/>
          <w:szCs w:val="24"/>
        </w:rPr>
        <w:t>Москва:</w:t>
      </w:r>
      <w:r w:rsidRPr="005444E9">
        <w:rPr>
          <w:rFonts w:ascii="Times New Roman" w:hAnsi="Times New Roman"/>
          <w:bCs/>
          <w:sz w:val="24"/>
          <w:szCs w:val="24"/>
        </w:rPr>
        <w:t xml:space="preserve"> </w:t>
      </w:r>
      <w:r w:rsidR="0057273C" w:rsidRPr="005444E9">
        <w:rPr>
          <w:rFonts w:ascii="Times New Roman" w:hAnsi="Times New Roman"/>
          <w:bCs/>
          <w:sz w:val="24"/>
          <w:szCs w:val="24"/>
        </w:rPr>
        <w:t>ФОРУМ:</w:t>
      </w:r>
      <w:r w:rsidRPr="005444E9">
        <w:rPr>
          <w:rFonts w:ascii="Times New Roman" w:hAnsi="Times New Roman"/>
          <w:bCs/>
          <w:sz w:val="24"/>
          <w:szCs w:val="24"/>
        </w:rPr>
        <w:t xml:space="preserve"> ИНФРА-М, 2022. — 336 с. — (Среднее профессиональное образование). - ISBN 978-5-8199-0779-5. - </w:t>
      </w:r>
      <w:r w:rsidR="0057273C" w:rsidRPr="005444E9">
        <w:rPr>
          <w:rFonts w:ascii="Times New Roman" w:hAnsi="Times New Roman"/>
          <w:bCs/>
          <w:sz w:val="24"/>
          <w:szCs w:val="24"/>
        </w:rPr>
        <w:t>Текст:</w:t>
      </w:r>
      <w:r w:rsidRPr="005444E9">
        <w:rPr>
          <w:rFonts w:ascii="Times New Roman" w:hAnsi="Times New Roman"/>
          <w:bCs/>
          <w:sz w:val="24"/>
          <w:szCs w:val="24"/>
        </w:rPr>
        <w:t xml:space="preserve"> электронный. - URL: https://znanium.com/catalog/product/1794612 (дата обращения: 13.12.2021). – Режим доступа: по подписке.</w:t>
      </w:r>
    </w:p>
    <w:p w:rsidR="00D35621" w:rsidRDefault="00D35621" w:rsidP="00D35621">
      <w:pPr>
        <w:ind w:left="360"/>
        <w:contextualSpacing/>
        <w:rPr>
          <w:rFonts w:ascii="Times New Roman" w:hAnsi="Times New Roman"/>
          <w:bCs/>
          <w:sz w:val="24"/>
          <w:szCs w:val="24"/>
        </w:rPr>
      </w:pPr>
    </w:p>
    <w:p w:rsidR="00D35621" w:rsidRPr="0063052F" w:rsidRDefault="00D35621" w:rsidP="00D35621">
      <w:pPr>
        <w:ind w:left="360"/>
        <w:contextualSpacing/>
        <w:rPr>
          <w:rFonts w:ascii="Times New Roman" w:hAnsi="Times New Roman"/>
          <w:bCs/>
          <w:sz w:val="24"/>
          <w:szCs w:val="24"/>
        </w:rPr>
      </w:pPr>
    </w:p>
    <w:p w:rsidR="001F718D" w:rsidRDefault="001F718D" w:rsidP="00D3562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F718D" w:rsidRDefault="001F718D" w:rsidP="00D3562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F718D" w:rsidRDefault="001F718D" w:rsidP="00D3562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F718D" w:rsidRDefault="001F718D" w:rsidP="00D3562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F718D" w:rsidRDefault="001F718D" w:rsidP="00D3562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F718D" w:rsidRDefault="001F718D" w:rsidP="00D3562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D35621" w:rsidRPr="0003249B" w:rsidRDefault="00D35621" w:rsidP="00D35621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03249B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2623B9">
        <w:rPr>
          <w:rFonts w:ascii="Times New Roman" w:hAnsi="Times New Roman"/>
          <w:b/>
          <w:sz w:val="24"/>
          <w:szCs w:val="24"/>
        </w:rPr>
        <w:t xml:space="preserve"> ОП.10. ЧИСЛЕННЫЕ МЕТОДЫ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5"/>
        <w:gridCol w:w="4206"/>
        <w:gridCol w:w="2607"/>
      </w:tblGrid>
      <w:tr w:rsidR="00D35621" w:rsidRPr="0003249B" w:rsidTr="005D084F">
        <w:tc>
          <w:tcPr>
            <w:tcW w:w="1657" w:type="pct"/>
          </w:tcPr>
          <w:p w:rsidR="00D35621" w:rsidRPr="0003249B" w:rsidRDefault="00D35621" w:rsidP="005D084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2240" w:type="pct"/>
          </w:tcPr>
          <w:p w:rsidR="00D35621" w:rsidRPr="0003249B" w:rsidRDefault="00D35621" w:rsidP="005D084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103" w:type="pct"/>
          </w:tcPr>
          <w:p w:rsidR="00D35621" w:rsidRPr="0003249B" w:rsidRDefault="00D35621" w:rsidP="005D084F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D35621" w:rsidRPr="0003249B" w:rsidTr="005D084F">
        <w:tc>
          <w:tcPr>
            <w:tcW w:w="1657" w:type="pct"/>
          </w:tcPr>
          <w:p w:rsidR="00D35621" w:rsidRPr="0003249B" w:rsidRDefault="00D35621" w:rsidP="005D084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Cs/>
                <w:i/>
                <w:sz w:val="24"/>
                <w:szCs w:val="24"/>
              </w:rPr>
              <w:t>Перечень знаний, осваиваемых в рамках дисциплины:</w:t>
            </w:r>
          </w:p>
          <w:p w:rsidR="00D35621" w:rsidRPr="0003249B" w:rsidRDefault="00D35621" w:rsidP="00D35621">
            <w:pPr>
              <w:numPr>
                <w:ilvl w:val="0"/>
                <w:numId w:val="3"/>
              </w:numPr>
              <w:spacing w:before="120" w:after="0" w:line="240" w:lineRule="auto"/>
              <w:ind w:left="2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</w:rPr>
              <w:t>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:rsidR="00D35621" w:rsidRPr="0003249B" w:rsidRDefault="00D35621" w:rsidP="00D35621">
            <w:pPr>
              <w:numPr>
                <w:ilvl w:val="0"/>
                <w:numId w:val="3"/>
              </w:numPr>
              <w:spacing w:before="120" w:after="0" w:line="240" w:lineRule="auto"/>
              <w:ind w:left="29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9B">
              <w:rPr>
                <w:rFonts w:ascii="Times New Roman" w:hAnsi="Times New Roman"/>
              </w:rPr>
              <w:t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</w:tc>
        <w:tc>
          <w:tcPr>
            <w:tcW w:w="2240" w:type="pct"/>
            <w:vMerge w:val="restart"/>
          </w:tcPr>
          <w:p w:rsidR="00D35621" w:rsidRPr="0003249B" w:rsidRDefault="00D35621" w:rsidP="005D084F">
            <w:pPr>
              <w:spacing w:before="248" w:beforeAutospacing="1" w:after="100" w:afterAutospacing="1" w:line="28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color w:val="000000"/>
                <w:sz w:val="24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D35621" w:rsidRPr="0003249B" w:rsidRDefault="00D35621" w:rsidP="005D084F">
            <w:pPr>
              <w:spacing w:before="248" w:beforeAutospacing="1" w:after="100" w:afterAutospacing="1" w:line="28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color w:val="000000"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D35621" w:rsidRPr="0003249B" w:rsidRDefault="00D35621" w:rsidP="005D084F">
            <w:pPr>
              <w:spacing w:before="248" w:after="100" w:afterAutospacing="1" w:line="288" w:lineRule="atLeast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color w:val="000000"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D35621" w:rsidRPr="0003249B" w:rsidRDefault="00D35621" w:rsidP="005D084F">
            <w:pPr>
              <w:spacing w:before="248" w:beforeAutospacing="1" w:after="100" w:afterAutospacing="1" w:line="288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color w:val="000000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03" w:type="pct"/>
            <w:vMerge w:val="restart"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Примеры форм и методов контроля и оценки</w:t>
            </w:r>
          </w:p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•</w:t>
            </w:r>
            <w:r w:rsidRPr="0003249B">
              <w:rPr>
                <w:rFonts w:ascii="Times New Roman" w:hAnsi="Times New Roman"/>
                <w:sz w:val="24"/>
                <w:szCs w:val="24"/>
              </w:rPr>
              <w:tab/>
              <w:t>Компьютерное тестирование на знание терминологии по теме</w:t>
            </w:r>
          </w:p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•</w:t>
            </w:r>
            <w:r w:rsidRPr="0003249B">
              <w:rPr>
                <w:rFonts w:ascii="Times New Roman" w:hAnsi="Times New Roman"/>
                <w:sz w:val="24"/>
                <w:szCs w:val="24"/>
              </w:rPr>
              <w:tab/>
              <w:t>Тестирование</w:t>
            </w:r>
          </w:p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•</w:t>
            </w:r>
            <w:r w:rsidRPr="0003249B">
              <w:rPr>
                <w:rFonts w:ascii="Times New Roman" w:hAnsi="Times New Roman"/>
                <w:sz w:val="24"/>
                <w:szCs w:val="24"/>
              </w:rPr>
              <w:tab/>
              <w:t>Контрольная работа</w:t>
            </w:r>
          </w:p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•</w:t>
            </w:r>
            <w:r w:rsidRPr="0003249B">
              <w:rPr>
                <w:rFonts w:ascii="Times New Roman" w:hAnsi="Times New Roman"/>
                <w:sz w:val="24"/>
                <w:szCs w:val="24"/>
              </w:rPr>
              <w:tab/>
              <w:t>Самостоятельная работа</w:t>
            </w:r>
          </w:p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•</w:t>
            </w:r>
            <w:r w:rsidRPr="0003249B">
              <w:rPr>
                <w:rFonts w:ascii="Times New Roman" w:hAnsi="Times New Roman"/>
                <w:sz w:val="24"/>
                <w:szCs w:val="24"/>
              </w:rPr>
              <w:tab/>
              <w:t>Защита реферата</w:t>
            </w:r>
          </w:p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•</w:t>
            </w:r>
            <w:r w:rsidRPr="0003249B">
              <w:rPr>
                <w:rFonts w:ascii="Times New Roman" w:hAnsi="Times New Roman"/>
                <w:sz w:val="24"/>
                <w:szCs w:val="24"/>
              </w:rPr>
              <w:tab/>
              <w:t>Семинар</w:t>
            </w:r>
          </w:p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•</w:t>
            </w:r>
            <w:r w:rsidRPr="0003249B">
              <w:rPr>
                <w:rFonts w:ascii="Times New Roman" w:hAnsi="Times New Roman"/>
                <w:sz w:val="24"/>
                <w:szCs w:val="24"/>
              </w:rPr>
              <w:tab/>
              <w:t>Защита курсовой работы (проекта)</w:t>
            </w:r>
          </w:p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•</w:t>
            </w:r>
            <w:r w:rsidRPr="0003249B">
              <w:rPr>
                <w:rFonts w:ascii="Times New Roman" w:hAnsi="Times New Roman"/>
                <w:sz w:val="24"/>
                <w:szCs w:val="24"/>
              </w:rPr>
              <w:tab/>
              <w:t>Выполнение проекта</w:t>
            </w:r>
          </w:p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•</w:t>
            </w:r>
            <w:r w:rsidRPr="0003249B">
              <w:rPr>
                <w:rFonts w:ascii="Times New Roman" w:hAnsi="Times New Roman"/>
                <w:sz w:val="24"/>
                <w:szCs w:val="24"/>
              </w:rPr>
              <w:tab/>
              <w:t>Наблюдение за выполнением практического задания. (деятельностью студента)</w:t>
            </w:r>
          </w:p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•</w:t>
            </w:r>
            <w:r w:rsidRPr="0003249B">
              <w:rPr>
                <w:rFonts w:ascii="Times New Roman" w:hAnsi="Times New Roman"/>
                <w:sz w:val="24"/>
                <w:szCs w:val="24"/>
              </w:rPr>
              <w:tab/>
              <w:t>Оценка выполнения практического задания(работы)</w:t>
            </w:r>
          </w:p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•</w:t>
            </w:r>
            <w:r w:rsidRPr="0003249B">
              <w:rPr>
                <w:rFonts w:ascii="Times New Roman" w:hAnsi="Times New Roman"/>
                <w:sz w:val="24"/>
                <w:szCs w:val="24"/>
              </w:rPr>
              <w:tab/>
              <w:t>Подготовка и выступление с докладом, сообщением, презентацией</w:t>
            </w:r>
          </w:p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  <w:sz w:val="24"/>
                <w:szCs w:val="24"/>
              </w:rPr>
              <w:t>•</w:t>
            </w:r>
            <w:r w:rsidRPr="0003249B">
              <w:rPr>
                <w:rFonts w:ascii="Times New Roman" w:hAnsi="Times New Roman"/>
                <w:sz w:val="24"/>
                <w:szCs w:val="24"/>
              </w:rPr>
              <w:tab/>
              <w:t>Решение ситуационной задачи</w:t>
            </w:r>
          </w:p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5621" w:rsidRPr="0003249B" w:rsidTr="005D084F">
        <w:tc>
          <w:tcPr>
            <w:tcW w:w="1657" w:type="pct"/>
          </w:tcPr>
          <w:p w:rsidR="00D35621" w:rsidRPr="0003249B" w:rsidRDefault="00D35621" w:rsidP="005D084F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3249B">
              <w:rPr>
                <w:rFonts w:ascii="Times New Roman" w:hAnsi="Times New Roman"/>
                <w:bCs/>
                <w:i/>
                <w:sz w:val="24"/>
                <w:szCs w:val="24"/>
              </w:rPr>
              <w:t>Перечень умений, осваиваемых в рамках дисциплины:</w:t>
            </w:r>
          </w:p>
          <w:p w:rsidR="00D35621" w:rsidRPr="0003249B" w:rsidRDefault="00D35621" w:rsidP="00D35621">
            <w:pPr>
              <w:numPr>
                <w:ilvl w:val="0"/>
                <w:numId w:val="2"/>
              </w:numPr>
              <w:spacing w:before="120" w:after="0" w:line="240" w:lineRule="auto"/>
              <w:ind w:left="2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</w:rPr>
              <w:t>использовать основные численные методы решения математических задач;</w:t>
            </w:r>
          </w:p>
          <w:p w:rsidR="00D35621" w:rsidRPr="0003249B" w:rsidRDefault="00D35621" w:rsidP="00D35621">
            <w:pPr>
              <w:numPr>
                <w:ilvl w:val="0"/>
                <w:numId w:val="2"/>
              </w:numPr>
              <w:spacing w:before="120" w:after="0" w:line="240" w:lineRule="auto"/>
              <w:ind w:left="2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</w:rPr>
              <w:t>выбирать оптимальный численный метод для решения поставленной задачи;</w:t>
            </w:r>
          </w:p>
          <w:p w:rsidR="00D35621" w:rsidRPr="0003249B" w:rsidRDefault="00D35621" w:rsidP="00D35621">
            <w:pPr>
              <w:numPr>
                <w:ilvl w:val="0"/>
                <w:numId w:val="2"/>
              </w:numPr>
              <w:spacing w:before="120" w:after="0" w:line="240" w:lineRule="auto"/>
              <w:ind w:left="29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9B">
              <w:rPr>
                <w:rFonts w:ascii="Times New Roman" w:hAnsi="Times New Roman"/>
              </w:rPr>
              <w:t>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:rsidR="00D35621" w:rsidRPr="0003249B" w:rsidRDefault="00D35621" w:rsidP="00D35621">
            <w:pPr>
              <w:numPr>
                <w:ilvl w:val="0"/>
                <w:numId w:val="2"/>
              </w:numPr>
              <w:spacing w:before="120" w:after="0" w:line="240" w:lineRule="auto"/>
              <w:ind w:left="29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9B">
              <w:rPr>
                <w:rFonts w:ascii="Times New Roman" w:hAnsi="Times New Roman"/>
              </w:rPr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</w:tc>
        <w:tc>
          <w:tcPr>
            <w:tcW w:w="2240" w:type="pct"/>
            <w:vMerge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03" w:type="pct"/>
            <w:vMerge/>
          </w:tcPr>
          <w:p w:rsidR="00D35621" w:rsidRPr="0003249B" w:rsidRDefault="00D35621" w:rsidP="005D084F">
            <w:pPr>
              <w:spacing w:before="120" w:after="12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1F718D" w:rsidRPr="001F718D" w:rsidRDefault="00D35621" w:rsidP="001F718D">
      <w:pPr>
        <w:rPr>
          <w:rFonts w:ascii="Times New Roman" w:eastAsia="Times New Roman" w:hAnsi="Times New Roman"/>
          <w:b/>
          <w:sz w:val="24"/>
          <w:szCs w:val="28"/>
        </w:rPr>
      </w:pPr>
      <w:r w:rsidRPr="0003249B">
        <w:rPr>
          <w:rFonts w:ascii="Times New Roman" w:hAnsi="Times New Roman"/>
          <w:b/>
          <w:i/>
          <w:sz w:val="24"/>
          <w:szCs w:val="24"/>
        </w:rPr>
        <w:br w:type="page"/>
      </w:r>
      <w:r w:rsidR="001F718D" w:rsidRPr="001F718D">
        <w:rPr>
          <w:rFonts w:ascii="Times New Roman" w:eastAsia="Times New Roman" w:hAnsi="Times New Roman"/>
          <w:b/>
          <w:sz w:val="24"/>
          <w:szCs w:val="28"/>
        </w:rPr>
        <w:lastRenderedPageBreak/>
        <w:t>5. СПЕЦИАЛЬНЫЕ УСЛОВИЯ ДЛЯ ИНВАЛИДОВ И ЛИЦ С ОГРАНИЧЕННЫМИ ВОЗМОЖНОСТЯМИ ЗДОРОВЬЯ.</w:t>
      </w:r>
    </w:p>
    <w:p w:rsidR="001F718D" w:rsidRPr="001F718D" w:rsidRDefault="001F718D" w:rsidP="001F718D">
      <w:pPr>
        <w:ind w:firstLine="708"/>
        <w:jc w:val="both"/>
        <w:rPr>
          <w:rFonts w:ascii="Times New Roman" w:eastAsia="Times New Roman" w:hAnsi="Times New Roman"/>
          <w:sz w:val="24"/>
          <w:szCs w:val="28"/>
        </w:rPr>
      </w:pPr>
      <w:r w:rsidRPr="001F718D">
        <w:rPr>
          <w:rFonts w:ascii="Times New Roman" w:eastAsia="Times New Roman" w:hAnsi="Times New Roman"/>
          <w:sz w:val="24"/>
          <w:szCs w:val="28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 w:rsidRPr="001F718D">
        <w:rPr>
          <w:rFonts w:ascii="Times New Roman" w:eastAsia="Times New Roman" w:hAnsi="Times New Roman"/>
          <w:b/>
          <w:sz w:val="24"/>
          <w:szCs w:val="28"/>
        </w:rPr>
        <w:t>1 год</w:t>
      </w:r>
      <w:r w:rsidRPr="001F718D">
        <w:rPr>
          <w:rFonts w:ascii="Times New Roman" w:eastAsia="Times New Roman" w:hAnsi="Times New Roman"/>
          <w:sz w:val="24"/>
          <w:szCs w:val="28"/>
        </w:rPr>
        <w:t>.</w:t>
      </w:r>
    </w:p>
    <w:p w:rsidR="001F718D" w:rsidRPr="001F718D" w:rsidRDefault="001F718D" w:rsidP="001F718D">
      <w:pPr>
        <w:ind w:firstLine="708"/>
        <w:jc w:val="both"/>
        <w:rPr>
          <w:rFonts w:ascii="Times New Roman" w:eastAsia="Times New Roman" w:hAnsi="Times New Roman"/>
          <w:sz w:val="24"/>
          <w:szCs w:val="28"/>
        </w:rPr>
      </w:pPr>
      <w:r w:rsidRPr="001F718D">
        <w:rPr>
          <w:rFonts w:ascii="Times New Roman" w:eastAsia="Times New Roman" w:hAnsi="Times New Roman"/>
          <w:b/>
          <w:sz w:val="24"/>
          <w:szCs w:val="28"/>
        </w:rPr>
        <w:t>В специальные условия могут входить:</w:t>
      </w:r>
      <w:r w:rsidRPr="001F718D">
        <w:rPr>
          <w:rFonts w:ascii="Times New Roman" w:eastAsia="Times New Roman" w:hAnsi="Times New Roman"/>
          <w:sz w:val="24"/>
          <w:szCs w:val="28"/>
        </w:rPr>
        <w:t xml:space="preserve"> </w:t>
      </w:r>
    </w:p>
    <w:p w:rsidR="001F718D" w:rsidRPr="001F718D" w:rsidRDefault="001F718D" w:rsidP="001F718D">
      <w:pPr>
        <w:jc w:val="both"/>
        <w:rPr>
          <w:rFonts w:ascii="Times New Roman" w:eastAsia="Times New Roman" w:hAnsi="Times New Roman"/>
          <w:sz w:val="24"/>
          <w:szCs w:val="28"/>
        </w:rPr>
      </w:pPr>
      <w:r w:rsidRPr="001F718D">
        <w:rPr>
          <w:rFonts w:ascii="Times New Roman" w:eastAsia="Times New Roman" w:hAnsi="Times New Roman"/>
          <w:sz w:val="24"/>
          <w:szCs w:val="28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1F718D" w:rsidRPr="001F718D" w:rsidRDefault="001F718D" w:rsidP="001F718D">
      <w:pPr>
        <w:ind w:firstLine="708"/>
        <w:rPr>
          <w:rFonts w:ascii="Arial Unicode MS" w:eastAsia="Arial Unicode MS" w:hAnsi="Arial Unicode MS" w:cs="Arial Unicode MS"/>
          <w:color w:val="000000"/>
          <w:sz w:val="18"/>
          <w:szCs w:val="2"/>
        </w:rPr>
      </w:pPr>
      <w:r w:rsidRPr="001F718D">
        <w:rPr>
          <w:rFonts w:ascii="Times New Roman" w:eastAsia="Times New Roman" w:hAnsi="Times New Roman"/>
          <w:sz w:val="24"/>
          <w:szCs w:val="28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1F718D" w:rsidRPr="001F718D" w:rsidRDefault="001F718D" w:rsidP="001F718D">
      <w:pPr>
        <w:rPr>
          <w:rFonts w:ascii="Calibri" w:eastAsia="Calibri" w:hAnsi="Calibri"/>
          <w:lang w:eastAsia="en-US"/>
        </w:rPr>
      </w:pPr>
    </w:p>
    <w:p w:rsidR="001F718D" w:rsidRDefault="001F718D"/>
    <w:p w:rsidR="001F718D" w:rsidRDefault="001F718D"/>
    <w:p w:rsidR="001F718D" w:rsidRDefault="001F718D"/>
    <w:p w:rsidR="001F718D" w:rsidRDefault="001F718D"/>
    <w:p w:rsidR="001F718D" w:rsidRDefault="001F718D"/>
    <w:p w:rsidR="001F718D" w:rsidRDefault="001F718D"/>
    <w:p w:rsidR="001F718D" w:rsidRDefault="001F718D"/>
    <w:p w:rsidR="001F718D" w:rsidRDefault="001F718D" w:rsidP="005D0C99"/>
    <w:sectPr w:rsidR="001F7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D02" w:rsidRDefault="00B04D02" w:rsidP="00D35621">
      <w:pPr>
        <w:spacing w:after="0" w:line="240" w:lineRule="auto"/>
      </w:pPr>
      <w:r>
        <w:separator/>
      </w:r>
    </w:p>
  </w:endnote>
  <w:endnote w:type="continuationSeparator" w:id="0">
    <w:p w:rsidR="00B04D02" w:rsidRDefault="00B04D02" w:rsidP="00D35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2823299"/>
      <w:docPartObj>
        <w:docPartGallery w:val="Page Numbers (Bottom of Page)"/>
        <w:docPartUnique/>
      </w:docPartObj>
    </w:sdtPr>
    <w:sdtEndPr/>
    <w:sdtContent>
      <w:p w:rsidR="0057273C" w:rsidRDefault="0057273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308">
          <w:rPr>
            <w:noProof/>
          </w:rPr>
          <w:t>2</w:t>
        </w:r>
        <w:r>
          <w:fldChar w:fldCharType="end"/>
        </w:r>
      </w:p>
    </w:sdtContent>
  </w:sdt>
  <w:p w:rsidR="0057273C" w:rsidRDefault="0057273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D02" w:rsidRDefault="00B04D02" w:rsidP="00D35621">
      <w:pPr>
        <w:spacing w:after="0" w:line="240" w:lineRule="auto"/>
      </w:pPr>
      <w:r>
        <w:separator/>
      </w:r>
    </w:p>
  </w:footnote>
  <w:footnote w:type="continuationSeparator" w:id="0">
    <w:p w:rsidR="00B04D02" w:rsidRDefault="00B04D02" w:rsidP="00D35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F6006"/>
    <w:multiLevelType w:val="hybridMultilevel"/>
    <w:tmpl w:val="28B04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E8192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617F0506"/>
    <w:multiLevelType w:val="multilevel"/>
    <w:tmpl w:val="B32C1E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AAB603C"/>
    <w:multiLevelType w:val="hybridMultilevel"/>
    <w:tmpl w:val="6978C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FD"/>
    <w:rsid w:val="00054E10"/>
    <w:rsid w:val="000D3DFB"/>
    <w:rsid w:val="000F0E11"/>
    <w:rsid w:val="001F718D"/>
    <w:rsid w:val="002543FD"/>
    <w:rsid w:val="002623B9"/>
    <w:rsid w:val="003729A7"/>
    <w:rsid w:val="00373052"/>
    <w:rsid w:val="004565EB"/>
    <w:rsid w:val="004A71FE"/>
    <w:rsid w:val="004D3F67"/>
    <w:rsid w:val="00525081"/>
    <w:rsid w:val="005301A0"/>
    <w:rsid w:val="005672D8"/>
    <w:rsid w:val="0057273C"/>
    <w:rsid w:val="00595254"/>
    <w:rsid w:val="005D0C99"/>
    <w:rsid w:val="005E52E6"/>
    <w:rsid w:val="005F30BC"/>
    <w:rsid w:val="00653D4D"/>
    <w:rsid w:val="006711E9"/>
    <w:rsid w:val="00955308"/>
    <w:rsid w:val="009C1E98"/>
    <w:rsid w:val="009F554E"/>
    <w:rsid w:val="00B04D02"/>
    <w:rsid w:val="00BA5174"/>
    <w:rsid w:val="00C2334C"/>
    <w:rsid w:val="00D13F87"/>
    <w:rsid w:val="00D35621"/>
    <w:rsid w:val="00D56128"/>
    <w:rsid w:val="00E051DE"/>
    <w:rsid w:val="00ED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D02CD"/>
  <w15:docId w15:val="{7C31B178-5400-45C0-9781-0A6FF7639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621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D35621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35621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D3562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D35621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D35621"/>
    <w:rPr>
      <w:vertAlign w:val="superscript"/>
    </w:rPr>
  </w:style>
  <w:style w:type="character" w:styleId="a6">
    <w:name w:val="Emphasis"/>
    <w:basedOn w:val="a0"/>
    <w:uiPriority w:val="20"/>
    <w:qFormat/>
    <w:rsid w:val="00D35621"/>
    <w:rPr>
      <w:i/>
    </w:rPr>
  </w:style>
  <w:style w:type="paragraph" w:customStyle="1" w:styleId="Default">
    <w:name w:val="Default"/>
    <w:rsid w:val="00D356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67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72D8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TableGrid">
    <w:name w:val="TableGrid"/>
    <w:rsid w:val="00ED4022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header"/>
    <w:basedOn w:val="a"/>
    <w:link w:val="aa"/>
    <w:uiPriority w:val="99"/>
    <w:unhideWhenUsed/>
    <w:rsid w:val="00572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273C"/>
    <w:rPr>
      <w:rFonts w:eastAsiaTheme="minorEastAsia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572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273C"/>
    <w:rPr>
      <w:rFonts w:eastAsiaTheme="minorEastAsia" w:cs="Times New Roman"/>
      <w:lang w:eastAsia="ru-RU"/>
    </w:rPr>
  </w:style>
  <w:style w:type="paragraph" w:styleId="ad">
    <w:name w:val="List Paragraph"/>
    <w:basedOn w:val="a"/>
    <w:uiPriority w:val="34"/>
    <w:qFormat/>
    <w:rsid w:val="00572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10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25</cp:revision>
  <cp:lastPrinted>2019-03-11T06:00:00Z</cp:lastPrinted>
  <dcterms:created xsi:type="dcterms:W3CDTF">2018-08-31T10:08:00Z</dcterms:created>
  <dcterms:modified xsi:type="dcterms:W3CDTF">2024-03-18T05:45:00Z</dcterms:modified>
</cp:coreProperties>
</file>